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81" w:rsidRDefault="00E15B81" w:rsidP="00E15B81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МИНОБРНАУКИ РОССИИ</w:t>
      </w:r>
    </w:p>
    <w:p w:rsidR="00E15B81" w:rsidRDefault="00E15B81" w:rsidP="00E15B81">
      <w:pPr>
        <w:spacing w:line="237" w:lineRule="auto"/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ФЕДЕРАЛЬНОЕГОСУДАРСТВЕННОЕБЮДЖЕТНОЕОБРАЗОВАТЕЛЬНОЕУЧРЕЖДЕНИЕ</w:t>
      </w:r>
    </w:p>
    <w:p w:rsidR="00E15B81" w:rsidRDefault="00E15B81" w:rsidP="00E15B81">
      <w:pPr>
        <w:spacing w:line="1" w:lineRule="exact"/>
        <w:rPr>
          <w:sz w:val="24"/>
          <w:szCs w:val="24"/>
        </w:rPr>
      </w:pPr>
    </w:p>
    <w:p w:rsidR="00E15B81" w:rsidRDefault="00E15B81" w:rsidP="00E15B81">
      <w:pPr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ВЫСШЕГООБРАЗОВАНИЯ</w:t>
      </w:r>
    </w:p>
    <w:p w:rsidR="00E15B81" w:rsidRDefault="00E15B81" w:rsidP="00E15B81">
      <w:pPr>
        <w:spacing w:line="1" w:lineRule="exact"/>
        <w:rPr>
          <w:sz w:val="24"/>
          <w:szCs w:val="24"/>
        </w:rPr>
      </w:pPr>
    </w:p>
    <w:p w:rsidR="00E15B81" w:rsidRDefault="00E15B81" w:rsidP="00E15B81">
      <w:pPr>
        <w:ind w:right="-259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«</w:t>
      </w:r>
      <w:r>
        <w:rPr>
          <w:rFonts w:ascii="Arial" w:eastAsia="Arial" w:hAnsi="Arial" w:cs="Arial"/>
          <w:b/>
          <w:bCs/>
          <w:sz w:val="24"/>
          <w:szCs w:val="24"/>
        </w:rPr>
        <w:t>ВОРОНЕЖСКИЙ ГОСУДАРСТВЕННЫЙ УНИВЕРСИТЕТ</w:t>
      </w:r>
      <w:r>
        <w:rPr>
          <w:rFonts w:ascii="Helvetica" w:eastAsia="Helvetica" w:hAnsi="Helvetica" w:cs="Helvetica"/>
          <w:b/>
          <w:bCs/>
          <w:sz w:val="24"/>
          <w:szCs w:val="24"/>
        </w:rPr>
        <w:t>»</w:t>
      </w:r>
    </w:p>
    <w:p w:rsidR="00E15B81" w:rsidRDefault="00E15B81" w:rsidP="00E15B81">
      <w:pPr>
        <w:spacing w:line="41" w:lineRule="exact"/>
        <w:rPr>
          <w:sz w:val="24"/>
          <w:szCs w:val="24"/>
        </w:rPr>
      </w:pPr>
    </w:p>
    <w:p w:rsidR="00E15B81" w:rsidRDefault="00E15B81" w:rsidP="00E15B81">
      <w:pPr>
        <w:ind w:right="-259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ФГБОУ ВО</w:t>
      </w: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 «</w:t>
      </w:r>
      <w:r>
        <w:rPr>
          <w:rFonts w:ascii="Arial" w:eastAsia="Arial" w:hAnsi="Arial" w:cs="Arial"/>
          <w:b/>
          <w:bCs/>
          <w:sz w:val="24"/>
          <w:szCs w:val="24"/>
        </w:rPr>
        <w:t>ВГУ</w:t>
      </w:r>
      <w:r>
        <w:rPr>
          <w:rFonts w:ascii="Helvetica" w:eastAsia="Helvetica" w:hAnsi="Helvetica" w:cs="Helvetica"/>
          <w:b/>
          <w:bCs/>
          <w:sz w:val="24"/>
          <w:szCs w:val="24"/>
        </w:rPr>
        <w:t>»)</w:t>
      </w:r>
    </w:p>
    <w:p w:rsidR="009B7158" w:rsidRDefault="009B7158">
      <w:pPr>
        <w:spacing w:line="397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72" w:lineRule="exact"/>
        <w:rPr>
          <w:sz w:val="24"/>
          <w:szCs w:val="24"/>
        </w:rPr>
      </w:pPr>
    </w:p>
    <w:p w:rsidR="00E15B81" w:rsidRDefault="00E15B81" w:rsidP="00D231AD">
      <w:pPr>
        <w:tabs>
          <w:tab w:val="left" w:pos="9072"/>
        </w:tabs>
        <w:ind w:right="425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УТВЕРЖДАЮ</w:t>
      </w:r>
    </w:p>
    <w:p w:rsidR="00E15B81" w:rsidRDefault="00E15B81" w:rsidP="00D231AD">
      <w:pPr>
        <w:tabs>
          <w:tab w:val="left" w:pos="9072"/>
        </w:tabs>
        <w:ind w:right="425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Заведующий кафедрой</w:t>
      </w:r>
    </w:p>
    <w:p w:rsidR="00E15B81" w:rsidRDefault="00E15B81" w:rsidP="00D231AD">
      <w:pPr>
        <w:tabs>
          <w:tab w:val="left" w:pos="9072"/>
        </w:tabs>
        <w:ind w:right="425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педагогики и педагогической психологии</w:t>
      </w:r>
    </w:p>
    <w:p w:rsidR="00E15B81" w:rsidRDefault="00E15B81" w:rsidP="00D231AD">
      <w:pPr>
        <w:tabs>
          <w:tab w:val="left" w:pos="9072"/>
        </w:tabs>
        <w:spacing w:line="20" w:lineRule="exact"/>
        <w:rPr>
          <w:sz w:val="24"/>
          <w:szCs w:val="24"/>
        </w:rPr>
      </w:pPr>
    </w:p>
    <w:p w:rsidR="00E15B81" w:rsidRDefault="004B6B29" w:rsidP="00D231AD">
      <w:pPr>
        <w:tabs>
          <w:tab w:val="left" w:pos="9072"/>
        </w:tabs>
        <w:spacing w:line="200" w:lineRule="exact"/>
        <w:rPr>
          <w:sz w:val="24"/>
          <w:szCs w:val="24"/>
        </w:rPr>
      </w:pPr>
      <w:r>
        <w:rPr>
          <w:rFonts w:ascii="Arial" w:eastAsia="Arial" w:hAnsi="Arial" w:cs="Arial"/>
          <w:noProof/>
          <w:sz w:val="23"/>
          <w:szCs w:val="23"/>
          <w:u w:val="single"/>
        </w:rPr>
        <w:drawing>
          <wp:anchor distT="0" distB="0" distL="114300" distR="114300" simplePos="0" relativeHeight="251660800" behindDoc="0" locked="0" layoutInCell="1" allowOverlap="1" wp14:anchorId="539C5E0A" wp14:editId="30D08745">
            <wp:simplePos x="0" y="0"/>
            <wp:positionH relativeFrom="column">
              <wp:posOffset>3623310</wp:posOffset>
            </wp:positionH>
            <wp:positionV relativeFrom="paragraph">
              <wp:posOffset>47625</wp:posOffset>
            </wp:positionV>
            <wp:extent cx="1285875" cy="714375"/>
            <wp:effectExtent l="0" t="0" r="9525" b="9525"/>
            <wp:wrapNone/>
            <wp:docPr id="1" name="Рисунок 1" descr="C:\Users\USER\Desktop\подпись Кунаковской Л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Кунаковской Л 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1AD" w:rsidRPr="004B6B29" w:rsidRDefault="00D231AD" w:rsidP="00D231AD">
      <w:pPr>
        <w:tabs>
          <w:tab w:val="left" w:pos="9072"/>
        </w:tabs>
        <w:spacing w:line="227" w:lineRule="auto"/>
        <w:ind w:left="8364" w:right="-142" w:hanging="1255"/>
        <w:jc w:val="both"/>
        <w:rPr>
          <w:rFonts w:ascii="Arial" w:eastAsia="Arial" w:hAnsi="Arial" w:cs="Arial"/>
          <w:sz w:val="23"/>
          <w:szCs w:val="23"/>
        </w:rPr>
      </w:pPr>
      <w:r w:rsidRPr="004B6B29">
        <w:rPr>
          <w:rFonts w:ascii="Arial" w:eastAsia="Arial" w:hAnsi="Arial" w:cs="Arial"/>
          <w:sz w:val="23"/>
          <w:szCs w:val="23"/>
        </w:rPr>
        <w:t xml:space="preserve">__           Л.А. </w:t>
      </w:r>
      <w:proofErr w:type="spellStart"/>
      <w:r w:rsidRPr="004B6B29">
        <w:rPr>
          <w:rFonts w:ascii="Arial" w:eastAsia="Arial" w:hAnsi="Arial" w:cs="Arial"/>
          <w:sz w:val="23"/>
          <w:szCs w:val="23"/>
        </w:rPr>
        <w:t>Кунаковская</w:t>
      </w:r>
      <w:proofErr w:type="spellEnd"/>
      <w:r w:rsidRPr="004B6B29">
        <w:rPr>
          <w:rFonts w:ascii="Arial" w:eastAsia="Arial" w:hAnsi="Arial" w:cs="Arial"/>
          <w:sz w:val="23"/>
          <w:szCs w:val="23"/>
        </w:rPr>
        <w:t xml:space="preserve"> </w:t>
      </w:r>
    </w:p>
    <w:p w:rsidR="00E15B81" w:rsidRDefault="00D231AD" w:rsidP="00D231AD">
      <w:pPr>
        <w:tabs>
          <w:tab w:val="left" w:pos="9072"/>
        </w:tabs>
        <w:spacing w:line="227" w:lineRule="auto"/>
        <w:ind w:left="8364" w:right="-142" w:hanging="1255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          </w:t>
      </w:r>
      <w:r w:rsidR="004B6B29" w:rsidRPr="00AF53BE">
        <w:rPr>
          <w:rFonts w:ascii="Arial" w:eastAsia="Arial" w:hAnsi="Arial" w:cs="Arial"/>
          <w:sz w:val="23"/>
          <w:szCs w:val="23"/>
        </w:rPr>
        <w:t xml:space="preserve">       </w:t>
      </w:r>
      <w:r w:rsidR="00AF53BE">
        <w:rPr>
          <w:rFonts w:ascii="Arial" w:eastAsia="Arial" w:hAnsi="Arial" w:cs="Arial"/>
          <w:sz w:val="23"/>
          <w:szCs w:val="23"/>
        </w:rPr>
        <w:t>21</w:t>
      </w:r>
      <w:r>
        <w:rPr>
          <w:rFonts w:ascii="Arial" w:eastAsia="Arial" w:hAnsi="Arial" w:cs="Arial"/>
          <w:sz w:val="23"/>
          <w:szCs w:val="23"/>
        </w:rPr>
        <w:t>.0</w:t>
      </w:r>
      <w:r w:rsidR="00AF53BE">
        <w:rPr>
          <w:rFonts w:ascii="Arial" w:eastAsia="Arial" w:hAnsi="Arial" w:cs="Arial"/>
          <w:sz w:val="23"/>
          <w:szCs w:val="23"/>
        </w:rPr>
        <w:t>4</w:t>
      </w:r>
      <w:r w:rsidR="00E15B81" w:rsidRPr="00104BAB">
        <w:rPr>
          <w:rFonts w:ascii="Arial" w:eastAsia="Arial" w:hAnsi="Arial" w:cs="Arial"/>
          <w:sz w:val="23"/>
          <w:szCs w:val="23"/>
        </w:rPr>
        <w:t>.202</w:t>
      </w:r>
      <w:r w:rsidR="00AF53BE">
        <w:rPr>
          <w:rFonts w:ascii="Arial" w:eastAsia="Arial" w:hAnsi="Arial" w:cs="Arial"/>
          <w:sz w:val="23"/>
          <w:szCs w:val="23"/>
        </w:rPr>
        <w:t>1</w:t>
      </w:r>
      <w:r w:rsidR="00E15B81" w:rsidRPr="00104BAB">
        <w:rPr>
          <w:rFonts w:ascii="Arial" w:eastAsia="Arial" w:hAnsi="Arial" w:cs="Arial"/>
          <w:sz w:val="23"/>
          <w:szCs w:val="23"/>
        </w:rPr>
        <w:t xml:space="preserve"> г</w:t>
      </w:r>
      <w:r w:rsidR="00E15B81">
        <w:rPr>
          <w:rFonts w:ascii="Arial" w:eastAsia="Arial" w:hAnsi="Arial" w:cs="Arial"/>
          <w:sz w:val="23"/>
          <w:szCs w:val="23"/>
        </w:rPr>
        <w:t>.</w:t>
      </w:r>
    </w:p>
    <w:p w:rsidR="00E15B81" w:rsidRDefault="00E15B81" w:rsidP="00E15B81">
      <w:pPr>
        <w:spacing w:line="200" w:lineRule="exact"/>
        <w:rPr>
          <w:sz w:val="24"/>
          <w:szCs w:val="24"/>
        </w:rPr>
      </w:pPr>
    </w:p>
    <w:p w:rsidR="009B7158" w:rsidRDefault="009B7158" w:rsidP="00E15B81">
      <w:pPr>
        <w:spacing w:line="200" w:lineRule="exact"/>
        <w:jc w:val="righ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4" w:lineRule="exact"/>
        <w:rPr>
          <w:sz w:val="24"/>
          <w:szCs w:val="24"/>
        </w:rPr>
      </w:pPr>
    </w:p>
    <w:p w:rsidR="00E15B81" w:rsidRPr="00F22913" w:rsidRDefault="00E15B81" w:rsidP="00F33D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 xml:space="preserve">РАБОЧАЯ ПРОГРАММА </w:t>
      </w:r>
    </w:p>
    <w:p w:rsidR="009B7158" w:rsidRPr="00F33D5F" w:rsidRDefault="00F33D5F" w:rsidP="00F33D5F">
      <w:pPr>
        <w:jc w:val="center"/>
        <w:rPr>
          <w:rFonts w:ascii="Arial" w:hAnsi="Arial" w:cs="Arial"/>
          <w:b/>
          <w:sz w:val="28"/>
          <w:szCs w:val="28"/>
        </w:rPr>
      </w:pPr>
      <w:r w:rsidRPr="00F33D5F">
        <w:rPr>
          <w:rFonts w:ascii="Arial" w:hAnsi="Arial" w:cs="Arial"/>
          <w:b/>
          <w:iCs/>
          <w:sz w:val="28"/>
          <w:szCs w:val="28"/>
        </w:rPr>
        <w:t>Б3.В.04(Н) Научно-исследовательский семинар</w:t>
      </w:r>
    </w:p>
    <w:p w:rsidR="009B7158" w:rsidRPr="00F33D5F" w:rsidRDefault="009B7158" w:rsidP="00F33D5F">
      <w:pPr>
        <w:jc w:val="center"/>
        <w:rPr>
          <w:b/>
          <w:sz w:val="28"/>
          <w:szCs w:val="28"/>
        </w:rPr>
      </w:pPr>
    </w:p>
    <w:p w:rsidR="00E15B81" w:rsidRDefault="00E15B81" w:rsidP="00E15B81">
      <w:pPr>
        <w:spacing w:line="200" w:lineRule="exact"/>
        <w:rPr>
          <w:sz w:val="24"/>
          <w:szCs w:val="24"/>
        </w:rPr>
      </w:pPr>
    </w:p>
    <w:p w:rsidR="00E15B81" w:rsidRPr="00F33D5F" w:rsidRDefault="00E15B81" w:rsidP="00E15B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7767E">
        <w:rPr>
          <w:rFonts w:ascii="Arial" w:hAnsi="Arial" w:cs="Arial"/>
          <w:b/>
          <w:sz w:val="24"/>
          <w:szCs w:val="24"/>
        </w:rPr>
        <w:t>1. Шифр и наименование направления подготовки</w:t>
      </w:r>
      <w:r w:rsidRPr="00F33D5F">
        <w:rPr>
          <w:rFonts w:ascii="Arial" w:hAnsi="Arial" w:cs="Arial"/>
          <w:b/>
          <w:sz w:val="24"/>
          <w:szCs w:val="24"/>
        </w:rPr>
        <w:t xml:space="preserve">: </w:t>
      </w:r>
      <w:r w:rsidRPr="00F33D5F">
        <w:rPr>
          <w:rFonts w:ascii="Arial" w:hAnsi="Arial" w:cs="Arial"/>
          <w:sz w:val="24"/>
          <w:szCs w:val="24"/>
        </w:rPr>
        <w:t xml:space="preserve">программа подготовки научно-педагогических кадров в аспирантуре Воронежского государственного университета </w:t>
      </w:r>
    </w:p>
    <w:p w:rsidR="00A53B77" w:rsidRPr="00F33D5F" w:rsidRDefault="008411F1" w:rsidP="00A53B77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ФФП 37</w:t>
      </w:r>
      <w:r w:rsidR="00A53B77" w:rsidRPr="00F33D5F">
        <w:rPr>
          <w:rFonts w:ascii="Arial" w:hAnsi="Arial" w:cs="Arial"/>
          <w:iCs/>
          <w:sz w:val="24"/>
          <w:szCs w:val="24"/>
        </w:rPr>
        <w:t xml:space="preserve">.06.01 </w:t>
      </w:r>
      <w:r>
        <w:rPr>
          <w:rFonts w:ascii="Arial" w:hAnsi="Arial" w:cs="Arial"/>
          <w:iCs/>
          <w:sz w:val="24"/>
          <w:szCs w:val="24"/>
        </w:rPr>
        <w:t>Психологи</w:t>
      </w:r>
      <w:r w:rsidR="00A53B77" w:rsidRPr="00F33D5F">
        <w:rPr>
          <w:rFonts w:ascii="Arial" w:hAnsi="Arial" w:cs="Arial"/>
          <w:iCs/>
          <w:sz w:val="24"/>
          <w:szCs w:val="24"/>
        </w:rPr>
        <w:t xml:space="preserve">ческие науки 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33D5F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9C1367">
        <w:rPr>
          <w:rFonts w:ascii="Arial" w:hAnsi="Arial" w:cs="Arial"/>
          <w:b/>
          <w:sz w:val="24"/>
          <w:szCs w:val="24"/>
        </w:rPr>
        <w:t>2.Направленность:</w:t>
      </w:r>
    </w:p>
    <w:p w:rsidR="00E15B81" w:rsidRPr="00F33D5F" w:rsidRDefault="008411F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iCs/>
          <w:sz w:val="24"/>
          <w:szCs w:val="24"/>
        </w:rPr>
        <w:t>19.00.07 П</w:t>
      </w:r>
      <w:r w:rsidR="00F33D5F" w:rsidRPr="00F33D5F">
        <w:rPr>
          <w:rFonts w:ascii="Arial" w:hAnsi="Arial" w:cs="Arial"/>
          <w:iCs/>
          <w:sz w:val="24"/>
          <w:szCs w:val="24"/>
        </w:rPr>
        <w:t>едагоги</w:t>
      </w:r>
      <w:r>
        <w:rPr>
          <w:rFonts w:ascii="Arial" w:hAnsi="Arial" w:cs="Arial"/>
          <w:iCs/>
          <w:sz w:val="24"/>
          <w:szCs w:val="24"/>
        </w:rPr>
        <w:t>ческая психология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Pr="009C1367" w:rsidRDefault="006F5201" w:rsidP="00E15B8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3. Квалификация</w:t>
      </w:r>
      <w:r w:rsidR="00E15B81" w:rsidRPr="00F22913">
        <w:rPr>
          <w:rFonts w:ascii="Arial" w:hAnsi="Arial" w:cs="Arial"/>
          <w:b/>
          <w:sz w:val="24"/>
          <w:szCs w:val="24"/>
        </w:rPr>
        <w:t xml:space="preserve"> выпускника: </w:t>
      </w:r>
      <w:r w:rsidR="00E15B81" w:rsidRPr="009C1367">
        <w:rPr>
          <w:rFonts w:ascii="Arial" w:hAnsi="Arial" w:cs="Arial"/>
          <w:sz w:val="24"/>
          <w:szCs w:val="24"/>
          <w:u w:val="single"/>
        </w:rPr>
        <w:t>Исследователь. Преподаватель-исследователь</w:t>
      </w:r>
      <w:r w:rsidR="00E15B81">
        <w:rPr>
          <w:rFonts w:ascii="Arial" w:hAnsi="Arial" w:cs="Arial"/>
          <w:sz w:val="24"/>
          <w:szCs w:val="24"/>
          <w:u w:val="single"/>
        </w:rPr>
        <w:t>.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Pr="00F22913" w:rsidRDefault="00F33D5F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Форма обучения:</w:t>
      </w:r>
      <w:r w:rsidR="004C1317">
        <w:rPr>
          <w:rFonts w:ascii="Arial" w:hAnsi="Arial" w:cs="Arial"/>
          <w:b/>
          <w:sz w:val="24"/>
          <w:szCs w:val="24"/>
        </w:rPr>
        <w:t xml:space="preserve"> </w:t>
      </w:r>
      <w:r w:rsidR="0039698F" w:rsidRPr="0039698F">
        <w:rPr>
          <w:rFonts w:ascii="Arial" w:hAnsi="Arial" w:cs="Arial"/>
          <w:sz w:val="24"/>
          <w:szCs w:val="24"/>
          <w:u w:val="single"/>
        </w:rPr>
        <w:t>за</w:t>
      </w:r>
      <w:r w:rsidR="00E15B81" w:rsidRPr="0039698F">
        <w:rPr>
          <w:rFonts w:ascii="Arial" w:hAnsi="Arial" w:cs="Arial"/>
          <w:sz w:val="24"/>
          <w:szCs w:val="24"/>
          <w:u w:val="single"/>
        </w:rPr>
        <w:t>о</w:t>
      </w:r>
      <w:r w:rsidR="00E15B81" w:rsidRPr="009C1367">
        <w:rPr>
          <w:rFonts w:ascii="Arial" w:hAnsi="Arial" w:cs="Arial"/>
          <w:sz w:val="24"/>
          <w:szCs w:val="24"/>
          <w:u w:val="single"/>
        </w:rPr>
        <w:t>чная</w:t>
      </w:r>
      <w:bookmarkStart w:id="0" w:name="_GoBack"/>
      <w:bookmarkEnd w:id="0"/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Pr="00F22913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3801A8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Default="00E15B81" w:rsidP="00E15B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Pr="003801A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5B81" w:rsidRPr="003801A8" w:rsidRDefault="00E15B81" w:rsidP="00E15B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3801A8">
        <w:rPr>
          <w:rFonts w:ascii="Arial" w:hAnsi="Arial" w:cs="Arial"/>
          <w:sz w:val="24"/>
          <w:szCs w:val="24"/>
          <w:u w:val="single"/>
        </w:rPr>
        <w:t>Веденеева Галина И</w:t>
      </w:r>
      <w:r>
        <w:rPr>
          <w:rFonts w:ascii="Arial" w:hAnsi="Arial" w:cs="Arial"/>
          <w:sz w:val="24"/>
          <w:szCs w:val="24"/>
          <w:u w:val="single"/>
        </w:rPr>
        <w:t xml:space="preserve">вановна, д. </w:t>
      </w:r>
      <w:proofErr w:type="spellStart"/>
      <w:r>
        <w:rPr>
          <w:rFonts w:ascii="Arial" w:hAnsi="Arial" w:cs="Arial"/>
          <w:sz w:val="24"/>
          <w:szCs w:val="24"/>
          <w:u w:val="single"/>
        </w:rPr>
        <w:t>пед.н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., доцент_ </w:t>
      </w:r>
    </w:p>
    <w:p w:rsidR="00E15B81" w:rsidRPr="00F22913" w:rsidRDefault="00E15B81" w:rsidP="00E15B81">
      <w:pPr>
        <w:tabs>
          <w:tab w:val="left" w:pos="291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: </w:t>
      </w:r>
      <w:r w:rsidRPr="00980673">
        <w:rPr>
          <w:rFonts w:ascii="Arial" w:hAnsi="Arial" w:cs="Arial"/>
          <w:sz w:val="24"/>
          <w:szCs w:val="24"/>
          <w:u w:val="single"/>
        </w:rPr>
        <w:t xml:space="preserve">научно-методическим советом факультета философии и психологии, протокол </w:t>
      </w:r>
      <w:r w:rsidR="00F33D5F" w:rsidRPr="00A53B77">
        <w:rPr>
          <w:rFonts w:ascii="Arial" w:hAnsi="Arial" w:cs="Arial"/>
          <w:sz w:val="24"/>
          <w:szCs w:val="24"/>
          <w:u w:val="single"/>
        </w:rPr>
        <w:t>№ 1400-0</w:t>
      </w:r>
      <w:r w:rsidR="00AF53BE">
        <w:rPr>
          <w:rFonts w:ascii="Arial" w:hAnsi="Arial" w:cs="Arial"/>
          <w:sz w:val="24"/>
          <w:szCs w:val="24"/>
          <w:u w:val="single"/>
        </w:rPr>
        <w:t>4</w:t>
      </w:r>
      <w:r w:rsidR="00F33D5F" w:rsidRPr="00A53B77">
        <w:rPr>
          <w:rFonts w:ascii="Arial" w:hAnsi="Arial" w:cs="Arial"/>
          <w:sz w:val="24"/>
          <w:szCs w:val="24"/>
          <w:u w:val="single"/>
        </w:rPr>
        <w:t xml:space="preserve"> от  </w:t>
      </w:r>
      <w:r w:rsidR="00AF53BE">
        <w:rPr>
          <w:rFonts w:ascii="Arial" w:hAnsi="Arial" w:cs="Arial"/>
          <w:sz w:val="24"/>
          <w:szCs w:val="24"/>
          <w:u w:val="single"/>
        </w:rPr>
        <w:t>28</w:t>
      </w:r>
      <w:r w:rsidR="00A53B77" w:rsidRPr="00A53B77">
        <w:rPr>
          <w:rFonts w:ascii="Arial" w:hAnsi="Arial" w:cs="Arial"/>
          <w:sz w:val="24"/>
          <w:szCs w:val="24"/>
          <w:u w:val="single"/>
        </w:rPr>
        <w:t>.0</w:t>
      </w:r>
      <w:r w:rsidR="00AF53BE">
        <w:rPr>
          <w:rFonts w:ascii="Arial" w:hAnsi="Arial" w:cs="Arial"/>
          <w:sz w:val="24"/>
          <w:szCs w:val="24"/>
          <w:u w:val="single"/>
        </w:rPr>
        <w:t>4</w:t>
      </w:r>
      <w:r w:rsidR="00A53B77" w:rsidRPr="00A53B77">
        <w:rPr>
          <w:rFonts w:ascii="Arial" w:hAnsi="Arial" w:cs="Arial"/>
          <w:sz w:val="24"/>
          <w:szCs w:val="24"/>
          <w:u w:val="single"/>
        </w:rPr>
        <w:t>.</w:t>
      </w:r>
      <w:r w:rsidR="00F33D5F" w:rsidRPr="00A53B77">
        <w:rPr>
          <w:rFonts w:ascii="Arial" w:hAnsi="Arial" w:cs="Arial"/>
          <w:sz w:val="24"/>
          <w:szCs w:val="24"/>
          <w:u w:val="single"/>
        </w:rPr>
        <w:t>202</w:t>
      </w:r>
      <w:r w:rsidR="00AF53BE">
        <w:rPr>
          <w:rFonts w:ascii="Arial" w:hAnsi="Arial" w:cs="Arial"/>
          <w:sz w:val="24"/>
          <w:szCs w:val="24"/>
          <w:u w:val="single"/>
        </w:rPr>
        <w:t>1</w:t>
      </w:r>
    </w:p>
    <w:p w:rsidR="00E15B81" w:rsidRPr="005B083F" w:rsidRDefault="00E15B81" w:rsidP="00E15B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4B6B29" w:rsidRPr="005B083F" w:rsidRDefault="004B6B29" w:rsidP="00E15B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:rsidR="00E15B81" w:rsidRPr="00F22913" w:rsidRDefault="00E15B81" w:rsidP="00E15B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E15B81" w:rsidRPr="00F22913" w:rsidRDefault="00E15B81" w:rsidP="00E15B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F22913">
        <w:rPr>
          <w:rFonts w:ascii="Arial" w:hAnsi="Arial" w:cs="Arial"/>
          <w:b/>
          <w:sz w:val="24"/>
          <w:szCs w:val="24"/>
        </w:rPr>
        <w:t>Учебный год:</w:t>
      </w:r>
      <w:r w:rsidRPr="00F22913">
        <w:rPr>
          <w:rFonts w:ascii="Arial" w:hAnsi="Arial" w:cs="Arial"/>
          <w:sz w:val="24"/>
          <w:szCs w:val="24"/>
        </w:rPr>
        <w:t xml:space="preserve"> </w:t>
      </w:r>
      <w:r w:rsidR="00F33D5F">
        <w:rPr>
          <w:rFonts w:ascii="Arial" w:hAnsi="Arial" w:cs="Arial"/>
          <w:sz w:val="24"/>
          <w:szCs w:val="24"/>
        </w:rPr>
        <w:t xml:space="preserve"> 202</w:t>
      </w:r>
      <w:r w:rsidR="00AF53BE">
        <w:rPr>
          <w:rFonts w:ascii="Arial" w:hAnsi="Arial" w:cs="Arial"/>
          <w:sz w:val="24"/>
          <w:szCs w:val="24"/>
        </w:rPr>
        <w:t>1</w:t>
      </w:r>
      <w:r w:rsidR="00F33D5F">
        <w:rPr>
          <w:rFonts w:ascii="Arial" w:hAnsi="Arial" w:cs="Arial"/>
          <w:sz w:val="24"/>
          <w:szCs w:val="24"/>
        </w:rPr>
        <w:t>/202</w:t>
      </w:r>
      <w:r w:rsidR="00AF53BE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Семестр</w:t>
      </w:r>
      <w:r w:rsidRPr="00F22913">
        <w:rPr>
          <w:rFonts w:ascii="Arial" w:hAnsi="Arial" w:cs="Arial"/>
          <w:b/>
          <w:sz w:val="24"/>
          <w:szCs w:val="24"/>
        </w:rPr>
        <w:t xml:space="preserve">: </w:t>
      </w:r>
      <w:r w:rsidRPr="00F22913">
        <w:rPr>
          <w:rFonts w:ascii="Arial" w:hAnsi="Arial" w:cs="Arial"/>
          <w:sz w:val="24"/>
          <w:szCs w:val="24"/>
        </w:rPr>
        <w:t>__</w:t>
      </w:r>
      <w:r w:rsidR="003C2EAC">
        <w:rPr>
          <w:rFonts w:ascii="Arial" w:hAnsi="Arial" w:cs="Arial"/>
          <w:sz w:val="24"/>
          <w:szCs w:val="24"/>
        </w:rPr>
        <w:t xml:space="preserve">1- </w:t>
      </w:r>
      <w:r>
        <w:rPr>
          <w:rFonts w:ascii="Arial" w:hAnsi="Arial" w:cs="Arial"/>
          <w:sz w:val="24"/>
          <w:szCs w:val="24"/>
        </w:rPr>
        <w:t>4__</w:t>
      </w: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9B7158" w:rsidRPr="006F5201" w:rsidRDefault="006F5201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  <w:r w:rsidRPr="006F5201">
        <w:rPr>
          <w:rFonts w:ascii="Arial" w:eastAsia="Times New Roman" w:hAnsi="Arial" w:cs="Arial"/>
          <w:b/>
          <w:bCs/>
          <w:sz w:val="24"/>
          <w:szCs w:val="24"/>
        </w:rPr>
        <w:lastRenderedPageBreak/>
        <w:t>9</w:t>
      </w:r>
      <w:r w:rsidR="000F228C" w:rsidRPr="006F5201">
        <w:rPr>
          <w:rFonts w:ascii="Arial" w:eastAsia="Times New Roman" w:hAnsi="Arial" w:cs="Arial"/>
          <w:b/>
          <w:bCs/>
          <w:sz w:val="24"/>
          <w:szCs w:val="24"/>
        </w:rPr>
        <w:t>. Нормативные ссылки</w:t>
      </w:r>
    </w:p>
    <w:p w:rsidR="009B7158" w:rsidRPr="006F5201" w:rsidRDefault="009B7158" w:rsidP="00310C7C">
      <w:pPr>
        <w:spacing w:line="247" w:lineRule="exact"/>
        <w:ind w:left="284"/>
        <w:rPr>
          <w:rFonts w:ascii="Arial" w:hAnsi="Arial" w:cs="Arial"/>
          <w:sz w:val="24"/>
          <w:szCs w:val="24"/>
        </w:rPr>
      </w:pPr>
    </w:p>
    <w:p w:rsidR="004C1317" w:rsidRPr="006F5201" w:rsidRDefault="000F228C" w:rsidP="00310C7C">
      <w:pPr>
        <w:spacing w:line="236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6F5201">
        <w:rPr>
          <w:rFonts w:ascii="Arial" w:eastAsia="Times New Roman" w:hAnsi="Arial" w:cs="Arial"/>
          <w:sz w:val="24"/>
          <w:szCs w:val="24"/>
        </w:rPr>
        <w:t xml:space="preserve">Настоящая программа научно-исследовательского семинара </w:t>
      </w:r>
    </w:p>
    <w:p w:rsidR="000F228C" w:rsidRPr="006F5201" w:rsidRDefault="000F228C" w:rsidP="00310C7C">
      <w:pPr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F5201">
        <w:rPr>
          <w:rFonts w:ascii="Arial" w:eastAsia="Times New Roman" w:hAnsi="Arial" w:cs="Arial"/>
          <w:sz w:val="24"/>
          <w:szCs w:val="24"/>
        </w:rPr>
        <w:t>р</w:t>
      </w:r>
      <w:r w:rsidR="004C1317" w:rsidRPr="006F5201">
        <w:rPr>
          <w:rFonts w:ascii="Arial" w:eastAsia="Times New Roman" w:hAnsi="Arial" w:cs="Arial"/>
          <w:sz w:val="24"/>
          <w:szCs w:val="24"/>
        </w:rPr>
        <w:t>азработана</w:t>
      </w:r>
      <w:proofErr w:type="gramEnd"/>
      <w:r w:rsidR="004C1317" w:rsidRPr="006F5201">
        <w:rPr>
          <w:rFonts w:ascii="Arial" w:eastAsia="Times New Roman" w:hAnsi="Arial" w:cs="Arial"/>
          <w:sz w:val="24"/>
          <w:szCs w:val="24"/>
        </w:rPr>
        <w:t xml:space="preserve"> в соответствии с</w:t>
      </w:r>
      <w:r w:rsidRPr="006F5201">
        <w:rPr>
          <w:rFonts w:ascii="Arial" w:eastAsia="Times New Roman" w:hAnsi="Arial" w:cs="Arial"/>
          <w:sz w:val="24"/>
          <w:szCs w:val="24"/>
        </w:rPr>
        <w:t>:</w:t>
      </w:r>
    </w:p>
    <w:p w:rsidR="000F228C" w:rsidRPr="006F5201" w:rsidRDefault="000F228C" w:rsidP="00310C7C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5201">
        <w:rPr>
          <w:rFonts w:ascii="Arial" w:eastAsia="Times New Roman" w:hAnsi="Arial" w:cs="Arial"/>
          <w:sz w:val="24"/>
          <w:szCs w:val="24"/>
        </w:rPr>
        <w:t xml:space="preserve">1. ФГОС </w:t>
      </w:r>
      <w:proofErr w:type="gramStart"/>
      <w:r w:rsidRPr="006F5201">
        <w:rPr>
          <w:rFonts w:ascii="Arial" w:eastAsia="Times New Roman" w:hAnsi="Arial" w:cs="Arial"/>
          <w:sz w:val="24"/>
          <w:szCs w:val="24"/>
        </w:rPr>
        <w:t>ВО</w:t>
      </w:r>
      <w:proofErr w:type="gramEnd"/>
      <w:r w:rsidRPr="006F5201">
        <w:rPr>
          <w:rFonts w:ascii="Arial" w:eastAsia="Times New Roman" w:hAnsi="Arial" w:cs="Arial"/>
          <w:sz w:val="24"/>
          <w:szCs w:val="24"/>
        </w:rPr>
        <w:t xml:space="preserve"> </w:t>
      </w:r>
      <w:r w:rsidRPr="006F52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Уровень высшего образования подготовка кадров высшей квалификации. Направление подготовки 44.06.01 образование и педагогические науки </w:t>
      </w:r>
      <w:r w:rsidRPr="006F5201">
        <w:rPr>
          <w:rFonts w:ascii="Arial" w:eastAsia="Times New Roman" w:hAnsi="Arial" w:cs="Arial"/>
          <w:color w:val="000000"/>
          <w:sz w:val="24"/>
          <w:szCs w:val="24"/>
        </w:rPr>
        <w:t>(утвержден приказом Министерства образования и науки Российской Федерации от 30 июля 2014 г. N 902).</w:t>
      </w:r>
    </w:p>
    <w:p w:rsidR="000F228C" w:rsidRPr="006F5201" w:rsidRDefault="000F228C" w:rsidP="00310C7C">
      <w:pPr>
        <w:ind w:left="284"/>
        <w:jc w:val="both"/>
        <w:rPr>
          <w:rFonts w:ascii="Arial" w:hAnsi="Arial" w:cs="Arial"/>
          <w:sz w:val="24"/>
          <w:szCs w:val="24"/>
        </w:rPr>
      </w:pPr>
      <w:r w:rsidRPr="006F5201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6F5201">
        <w:rPr>
          <w:rFonts w:ascii="Arial" w:eastAsia="Arial" w:hAnsi="Arial" w:cs="Arial"/>
          <w:bCs/>
          <w:sz w:val="24"/>
          <w:szCs w:val="24"/>
        </w:rPr>
        <w:t>Положением о научно</w:t>
      </w:r>
      <w:r w:rsidRPr="006F5201">
        <w:rPr>
          <w:rFonts w:ascii="Arial" w:eastAsia="Helvetica" w:hAnsi="Arial" w:cs="Arial"/>
          <w:bCs/>
          <w:sz w:val="24"/>
          <w:szCs w:val="24"/>
        </w:rPr>
        <w:t>-</w:t>
      </w:r>
      <w:r w:rsidRPr="006F5201">
        <w:rPr>
          <w:rFonts w:ascii="Arial" w:eastAsia="Arial" w:hAnsi="Arial" w:cs="Arial"/>
          <w:bCs/>
          <w:sz w:val="24"/>
          <w:szCs w:val="24"/>
        </w:rPr>
        <w:t xml:space="preserve"> исследовательском семинаре аспирантов Воронежского государственного университета (</w:t>
      </w:r>
      <w:r w:rsidRPr="006F5201">
        <w:rPr>
          <w:rFonts w:ascii="Arial" w:eastAsia="Arial" w:hAnsi="Arial" w:cs="Arial"/>
          <w:sz w:val="24"/>
          <w:szCs w:val="24"/>
        </w:rPr>
        <w:t xml:space="preserve">утверждено решением ученого совета ВГУ протокол от </w:t>
      </w:r>
      <w:r w:rsidRPr="006F5201">
        <w:rPr>
          <w:rFonts w:ascii="Arial" w:eastAsia="Helvetica" w:hAnsi="Arial" w:cs="Arial"/>
          <w:sz w:val="24"/>
          <w:szCs w:val="24"/>
        </w:rPr>
        <w:t>22.12.2015</w:t>
      </w:r>
      <w:r w:rsidRPr="006F5201">
        <w:rPr>
          <w:rFonts w:ascii="Arial" w:eastAsia="Arial" w:hAnsi="Arial" w:cs="Arial"/>
          <w:sz w:val="24"/>
          <w:szCs w:val="24"/>
        </w:rPr>
        <w:t xml:space="preserve"> г</w:t>
      </w:r>
      <w:r w:rsidRPr="006F5201">
        <w:rPr>
          <w:rFonts w:ascii="Arial" w:eastAsia="Helvetica" w:hAnsi="Arial" w:cs="Arial"/>
          <w:sz w:val="24"/>
          <w:szCs w:val="24"/>
        </w:rPr>
        <w:t>.</w:t>
      </w:r>
      <w:r w:rsidRPr="006F5201">
        <w:rPr>
          <w:rFonts w:ascii="Arial" w:eastAsia="Arial" w:hAnsi="Arial" w:cs="Arial"/>
          <w:sz w:val="24"/>
          <w:szCs w:val="24"/>
        </w:rPr>
        <w:t xml:space="preserve"> №</w:t>
      </w:r>
      <w:r w:rsidRPr="006F5201">
        <w:rPr>
          <w:rFonts w:ascii="Arial" w:eastAsia="Helvetica" w:hAnsi="Arial" w:cs="Arial"/>
          <w:sz w:val="24"/>
          <w:szCs w:val="24"/>
        </w:rPr>
        <w:t>11)</w:t>
      </w:r>
    </w:p>
    <w:p w:rsidR="000F228C" w:rsidRPr="006F5201" w:rsidRDefault="000F228C" w:rsidP="00310C7C">
      <w:pPr>
        <w:spacing w:line="200" w:lineRule="exact"/>
        <w:ind w:left="284"/>
        <w:rPr>
          <w:rFonts w:ascii="Arial" w:hAnsi="Arial" w:cs="Arial"/>
          <w:sz w:val="24"/>
          <w:szCs w:val="24"/>
        </w:rPr>
      </w:pPr>
    </w:p>
    <w:p w:rsidR="000F228C" w:rsidRPr="006F5201" w:rsidRDefault="000F228C" w:rsidP="00310C7C">
      <w:pPr>
        <w:tabs>
          <w:tab w:val="left" w:pos="1280"/>
        </w:tabs>
        <w:ind w:left="284"/>
        <w:rPr>
          <w:rFonts w:ascii="Arial" w:eastAsia="Helvetica" w:hAnsi="Arial" w:cs="Arial"/>
          <w:b/>
          <w:bCs/>
          <w:sz w:val="24"/>
          <w:szCs w:val="24"/>
        </w:rPr>
      </w:pPr>
      <w:r w:rsidRPr="006F5201">
        <w:rPr>
          <w:rFonts w:ascii="Arial" w:eastAsia="Arial" w:hAnsi="Arial" w:cs="Arial"/>
          <w:b/>
          <w:bCs/>
          <w:sz w:val="24"/>
          <w:szCs w:val="24"/>
        </w:rPr>
        <w:t>Цель и задачи научно</w:t>
      </w:r>
      <w:r w:rsidRPr="006F5201">
        <w:rPr>
          <w:rFonts w:ascii="Arial" w:eastAsia="Helvetica" w:hAnsi="Arial" w:cs="Arial"/>
          <w:b/>
          <w:bCs/>
          <w:sz w:val="24"/>
          <w:szCs w:val="24"/>
        </w:rPr>
        <w:t>-</w:t>
      </w:r>
      <w:r w:rsidRPr="006F5201">
        <w:rPr>
          <w:rFonts w:ascii="Arial" w:eastAsia="Arial" w:hAnsi="Arial" w:cs="Arial"/>
          <w:b/>
          <w:bCs/>
          <w:sz w:val="24"/>
          <w:szCs w:val="24"/>
        </w:rPr>
        <w:t>исследовательского семинара</w:t>
      </w:r>
    </w:p>
    <w:p w:rsidR="000F228C" w:rsidRPr="006F5201" w:rsidRDefault="000F228C" w:rsidP="00310C7C">
      <w:pPr>
        <w:spacing w:line="376" w:lineRule="exact"/>
        <w:ind w:left="284"/>
        <w:rPr>
          <w:rFonts w:ascii="Arial" w:hAnsi="Arial" w:cs="Arial"/>
          <w:sz w:val="24"/>
          <w:szCs w:val="24"/>
        </w:rPr>
      </w:pPr>
    </w:p>
    <w:p w:rsidR="000F228C" w:rsidRPr="006F5201" w:rsidRDefault="000F228C" w:rsidP="00310C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sz w:val="24"/>
          <w:szCs w:val="24"/>
        </w:rPr>
        <w:t>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исследовательский семинар является неотъемлемой частью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исследовательской практики аспирантов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активной формой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исследовательской работы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обеспечивающей возможности гибкого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интерактивного взаимодействия аспирантов и ведущих ученых</w:t>
      </w:r>
      <w:r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310C7C">
      <w:pPr>
        <w:spacing w:line="276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b/>
          <w:bCs/>
          <w:sz w:val="24"/>
          <w:szCs w:val="24"/>
        </w:rPr>
        <w:t xml:space="preserve">Целью </w:t>
      </w:r>
      <w:r w:rsidRPr="006F5201">
        <w:rPr>
          <w:rFonts w:ascii="Arial" w:eastAsia="Arial" w:hAnsi="Arial" w:cs="Arial"/>
          <w:sz w:val="24"/>
          <w:szCs w:val="24"/>
        </w:rPr>
        <w:t>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исследовательского семинара является формирование у</w:t>
      </w:r>
      <w:r w:rsidRPr="006F52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аспирантов навыков научных коммуникаций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публичного обсуждения результатов своей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исследовательской работы на ее различных этапах</w:t>
      </w:r>
      <w:r w:rsidRPr="006F5201">
        <w:rPr>
          <w:rFonts w:ascii="Arial" w:eastAsia="Helvetica" w:hAnsi="Arial" w:cs="Arial"/>
          <w:sz w:val="24"/>
          <w:szCs w:val="24"/>
        </w:rPr>
        <w:t>.</w:t>
      </w:r>
      <w:r w:rsidRPr="006F5201">
        <w:rPr>
          <w:rFonts w:ascii="Arial" w:eastAsia="Arial" w:hAnsi="Arial" w:cs="Arial"/>
          <w:sz w:val="24"/>
          <w:szCs w:val="24"/>
        </w:rPr>
        <w:t xml:space="preserve"> </w:t>
      </w:r>
    </w:p>
    <w:p w:rsidR="000F228C" w:rsidRPr="006F5201" w:rsidRDefault="000F228C" w:rsidP="00310C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b/>
          <w:bCs/>
          <w:sz w:val="24"/>
          <w:szCs w:val="24"/>
        </w:rPr>
        <w:t xml:space="preserve">Задачами </w:t>
      </w:r>
      <w:r w:rsidRPr="006F5201">
        <w:rPr>
          <w:rFonts w:ascii="Arial" w:eastAsia="Arial" w:hAnsi="Arial" w:cs="Arial"/>
          <w:sz w:val="24"/>
          <w:szCs w:val="24"/>
        </w:rPr>
        <w:t>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исследовательского семинара являются</w:t>
      </w:r>
      <w:r w:rsidRPr="006F5201">
        <w:rPr>
          <w:rFonts w:ascii="Arial" w:eastAsia="Helvetica" w:hAnsi="Arial" w:cs="Arial"/>
          <w:sz w:val="24"/>
          <w:szCs w:val="24"/>
        </w:rPr>
        <w:t>:</w:t>
      </w:r>
    </w:p>
    <w:p w:rsidR="000F228C" w:rsidRPr="006F5201" w:rsidRDefault="000F228C" w:rsidP="00310C7C">
      <w:pPr>
        <w:spacing w:line="11" w:lineRule="exact"/>
        <w:ind w:left="284"/>
        <w:rPr>
          <w:rFonts w:ascii="Arial" w:hAnsi="Arial" w:cs="Arial"/>
          <w:sz w:val="24"/>
          <w:szCs w:val="24"/>
        </w:rPr>
      </w:pPr>
    </w:p>
    <w:p w:rsidR="000F228C" w:rsidRPr="006F5201" w:rsidRDefault="006F5201" w:rsidP="006F5201">
      <w:pPr>
        <w:tabs>
          <w:tab w:val="left" w:pos="1352"/>
        </w:tabs>
        <w:spacing w:line="268" w:lineRule="auto"/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Ознакомление аспирантов с актуальными научными проблемами в рамках выбранной ими программы и направления обучения</w:t>
      </w:r>
      <w:r w:rsidR="000F228C"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6F5201">
      <w:pPr>
        <w:spacing w:line="7" w:lineRule="exact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Pr="006F5201" w:rsidRDefault="006F5201" w:rsidP="006F5201">
      <w:pPr>
        <w:tabs>
          <w:tab w:val="left" w:pos="1260"/>
        </w:tabs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Формирование у аспирантов навыков научно</w:t>
      </w:r>
      <w:r w:rsidR="000F228C" w:rsidRPr="006F5201">
        <w:rPr>
          <w:rFonts w:ascii="Arial" w:eastAsia="Helvetica" w:hAnsi="Arial" w:cs="Arial"/>
          <w:sz w:val="24"/>
          <w:szCs w:val="24"/>
        </w:rPr>
        <w:t>-</w:t>
      </w:r>
      <w:r w:rsidR="000F228C" w:rsidRPr="006F5201">
        <w:rPr>
          <w:rFonts w:ascii="Arial" w:eastAsia="Arial" w:hAnsi="Arial" w:cs="Arial"/>
          <w:sz w:val="24"/>
          <w:szCs w:val="24"/>
        </w:rPr>
        <w:t>исследовательской работы</w:t>
      </w:r>
      <w:r w:rsidR="000F228C" w:rsidRPr="006F5201">
        <w:rPr>
          <w:rFonts w:ascii="Arial" w:eastAsia="Helvetica" w:hAnsi="Arial" w:cs="Arial"/>
          <w:sz w:val="24"/>
          <w:szCs w:val="24"/>
        </w:rPr>
        <w:t>,</w:t>
      </w:r>
    </w:p>
    <w:p w:rsidR="000F228C" w:rsidRPr="006F5201" w:rsidRDefault="000F228C" w:rsidP="006F5201">
      <w:pPr>
        <w:spacing w:line="42" w:lineRule="exact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Pr="006F5201" w:rsidRDefault="000F228C" w:rsidP="006F5201">
      <w:pPr>
        <w:numPr>
          <w:ilvl w:val="0"/>
          <w:numId w:val="27"/>
        </w:numPr>
        <w:tabs>
          <w:tab w:val="left" w:pos="600"/>
        </w:tabs>
        <w:ind w:left="284" w:firstLine="283"/>
        <w:rPr>
          <w:rFonts w:ascii="Arial" w:eastAsia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sz w:val="24"/>
          <w:szCs w:val="24"/>
        </w:rPr>
        <w:t>планирования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проведения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формирования научных выводов</w:t>
      </w:r>
      <w:r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6F5201">
      <w:pPr>
        <w:spacing w:line="51" w:lineRule="exact"/>
        <w:ind w:left="284" w:firstLine="283"/>
        <w:rPr>
          <w:rFonts w:ascii="Arial" w:eastAsia="Arial" w:hAnsi="Arial" w:cs="Arial"/>
          <w:sz w:val="24"/>
          <w:szCs w:val="24"/>
        </w:rPr>
      </w:pPr>
    </w:p>
    <w:p w:rsidR="000F228C" w:rsidRPr="006F5201" w:rsidRDefault="006F5201" w:rsidP="006F5201">
      <w:pPr>
        <w:tabs>
          <w:tab w:val="left" w:pos="1318"/>
        </w:tabs>
        <w:spacing w:line="268" w:lineRule="auto"/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Представление и публичное обсуждение промежуточных результатов научных исследований аспирантов</w:t>
      </w:r>
      <w:r w:rsidR="000F228C"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6F5201">
      <w:pPr>
        <w:spacing w:line="9" w:lineRule="exact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Default="006F5201" w:rsidP="006F5201">
      <w:pPr>
        <w:tabs>
          <w:tab w:val="left" w:pos="1330"/>
        </w:tabs>
        <w:spacing w:line="275" w:lineRule="auto"/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Итоговая апробация результатов научных исследований аспирантов</w:t>
      </w:r>
      <w:r w:rsidR="000F228C" w:rsidRPr="006F5201">
        <w:rPr>
          <w:rFonts w:ascii="Arial" w:eastAsia="Helvetica" w:hAnsi="Arial" w:cs="Arial"/>
          <w:sz w:val="24"/>
          <w:szCs w:val="24"/>
        </w:rPr>
        <w:t>,</w:t>
      </w:r>
      <w:r w:rsidR="000F228C" w:rsidRPr="006F5201">
        <w:rPr>
          <w:rFonts w:ascii="Arial" w:eastAsia="Arial" w:hAnsi="Arial" w:cs="Arial"/>
          <w:sz w:val="24"/>
          <w:szCs w:val="24"/>
        </w:rPr>
        <w:t xml:space="preserve"> представляемая в форме научных докладов</w:t>
      </w:r>
      <w:r w:rsidR="000F228C" w:rsidRPr="006F5201">
        <w:rPr>
          <w:rFonts w:ascii="Arial" w:eastAsia="Helvetica" w:hAnsi="Arial" w:cs="Arial"/>
          <w:sz w:val="24"/>
          <w:szCs w:val="24"/>
        </w:rPr>
        <w:t>.</w:t>
      </w:r>
    </w:p>
    <w:p w:rsidR="00FE65E6" w:rsidRPr="006F5201" w:rsidRDefault="00FE65E6" w:rsidP="006F5201">
      <w:pPr>
        <w:tabs>
          <w:tab w:val="left" w:pos="1330"/>
        </w:tabs>
        <w:spacing w:line="275" w:lineRule="auto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Pr="006F5201" w:rsidRDefault="000F228C" w:rsidP="00310C7C">
      <w:pPr>
        <w:spacing w:line="1" w:lineRule="exact"/>
        <w:ind w:left="284"/>
        <w:rPr>
          <w:rFonts w:ascii="Arial" w:eastAsia="Helvetica" w:hAnsi="Arial" w:cs="Arial"/>
          <w:sz w:val="24"/>
          <w:szCs w:val="24"/>
        </w:rPr>
      </w:pPr>
    </w:p>
    <w:p w:rsidR="001E1A6B" w:rsidRPr="007E6AD7" w:rsidRDefault="001E1A6B" w:rsidP="001E1A6B">
      <w:pPr>
        <w:pStyle w:val="a4"/>
        <w:numPr>
          <w:ilvl w:val="0"/>
          <w:numId w:val="39"/>
        </w:numPr>
        <w:tabs>
          <w:tab w:val="left" w:pos="660"/>
        </w:tabs>
        <w:rPr>
          <w:rFonts w:ascii="Arial" w:eastAsia="Arial" w:hAnsi="Arial" w:cs="Arial"/>
          <w:b/>
          <w:bCs/>
          <w:sz w:val="24"/>
          <w:szCs w:val="24"/>
        </w:rPr>
      </w:pPr>
      <w:r w:rsidRPr="007E6AD7">
        <w:rPr>
          <w:rFonts w:ascii="Arial" w:eastAsia="Arial" w:hAnsi="Arial" w:cs="Arial"/>
          <w:b/>
          <w:bCs/>
          <w:sz w:val="24"/>
          <w:szCs w:val="24"/>
        </w:rPr>
        <w:t>Место уче</w:t>
      </w:r>
      <w:r w:rsidR="00FE65E6">
        <w:rPr>
          <w:rFonts w:ascii="Arial" w:eastAsia="Arial" w:hAnsi="Arial" w:cs="Arial"/>
          <w:b/>
          <w:bCs/>
          <w:sz w:val="24"/>
          <w:szCs w:val="24"/>
        </w:rPr>
        <w:t>бной дисциплины в структуре ООП</w:t>
      </w:r>
    </w:p>
    <w:p w:rsidR="001E1A6B" w:rsidRDefault="001E1A6B" w:rsidP="001E1A6B">
      <w:pPr>
        <w:spacing w:line="3" w:lineRule="exact"/>
        <w:rPr>
          <w:sz w:val="20"/>
          <w:szCs w:val="20"/>
        </w:rPr>
      </w:pPr>
    </w:p>
    <w:p w:rsidR="001E1A6B" w:rsidRPr="00877572" w:rsidRDefault="001E1A6B" w:rsidP="00FE65E6">
      <w:pPr>
        <w:ind w:left="284" w:firstLine="567"/>
        <w:jc w:val="both"/>
        <w:rPr>
          <w:sz w:val="24"/>
          <w:szCs w:val="24"/>
        </w:rPr>
      </w:pPr>
      <w:r w:rsidRPr="00877572">
        <w:rPr>
          <w:rFonts w:ascii="Arial" w:eastAsia="Arial" w:hAnsi="Arial" w:cs="Arial"/>
          <w:bCs/>
          <w:sz w:val="24"/>
          <w:szCs w:val="24"/>
        </w:rPr>
        <w:t xml:space="preserve">Учебная дисциплина </w:t>
      </w:r>
      <w:r w:rsidRPr="001E1A6B">
        <w:rPr>
          <w:rFonts w:ascii="Arial" w:eastAsia="Arial" w:hAnsi="Arial" w:cs="Arial"/>
          <w:bCs/>
          <w:sz w:val="24"/>
          <w:szCs w:val="24"/>
        </w:rPr>
        <w:t>«</w:t>
      </w:r>
      <w:r w:rsidRPr="001E1A6B">
        <w:rPr>
          <w:rFonts w:ascii="Arial" w:hAnsi="Arial" w:cs="Arial"/>
          <w:iCs/>
          <w:sz w:val="24"/>
          <w:szCs w:val="24"/>
        </w:rPr>
        <w:t>Б3.В.04(Н) Научно-исследовательский семина</w:t>
      </w:r>
      <w:r>
        <w:rPr>
          <w:rFonts w:ascii="Arial" w:hAnsi="Arial" w:cs="Arial"/>
          <w:iCs/>
          <w:sz w:val="24"/>
          <w:szCs w:val="24"/>
        </w:rPr>
        <w:t>р</w:t>
      </w:r>
      <w:r w:rsidRPr="00877572">
        <w:rPr>
          <w:rFonts w:ascii="Arial" w:eastAsia="Arial" w:hAnsi="Arial" w:cs="Arial"/>
          <w:bCs/>
          <w:sz w:val="24"/>
          <w:szCs w:val="24"/>
        </w:rPr>
        <w:t xml:space="preserve">» относится </w:t>
      </w:r>
      <w:r w:rsidRPr="001E1A6B">
        <w:rPr>
          <w:rFonts w:ascii="Arial" w:hAnsi="Arial" w:cs="Arial"/>
          <w:sz w:val="24"/>
          <w:szCs w:val="24"/>
        </w:rPr>
        <w:t xml:space="preserve">к </w:t>
      </w:r>
      <w:r w:rsidRPr="001E1A6B">
        <w:rPr>
          <w:rFonts w:ascii="Arial" w:eastAsia="Times New Roman" w:hAnsi="Arial" w:cs="Arial"/>
          <w:bCs/>
          <w:sz w:val="24"/>
          <w:szCs w:val="24"/>
        </w:rPr>
        <w:t>Блок</w:t>
      </w:r>
      <w:r>
        <w:rPr>
          <w:rFonts w:ascii="Arial" w:eastAsia="Times New Roman" w:hAnsi="Arial" w:cs="Arial"/>
          <w:bCs/>
          <w:sz w:val="24"/>
          <w:szCs w:val="24"/>
        </w:rPr>
        <w:t>у</w:t>
      </w:r>
      <w:r w:rsidR="00FE65E6">
        <w:rPr>
          <w:rFonts w:ascii="Arial" w:eastAsia="Times New Roman" w:hAnsi="Arial" w:cs="Arial"/>
          <w:bCs/>
          <w:sz w:val="24"/>
          <w:szCs w:val="24"/>
        </w:rPr>
        <w:t xml:space="preserve"> 3</w:t>
      </w:r>
      <w:r w:rsidRPr="001E1A6B">
        <w:rPr>
          <w:rFonts w:ascii="Arial" w:eastAsia="Times New Roman" w:hAnsi="Arial" w:cs="Arial"/>
          <w:bCs/>
          <w:sz w:val="24"/>
          <w:szCs w:val="24"/>
        </w:rPr>
        <w:t xml:space="preserve"> «Научные исследования» </w:t>
      </w:r>
      <w:r w:rsidRPr="00877572">
        <w:rPr>
          <w:rFonts w:ascii="Arial" w:hAnsi="Arial" w:cs="Arial"/>
          <w:sz w:val="24"/>
          <w:szCs w:val="24"/>
        </w:rPr>
        <w:t>учебного плана аспирантов и входит в вариативну</w:t>
      </w:r>
      <w:r w:rsidR="00FE65E6">
        <w:rPr>
          <w:rFonts w:ascii="Arial" w:hAnsi="Arial" w:cs="Arial"/>
          <w:sz w:val="24"/>
          <w:szCs w:val="24"/>
        </w:rPr>
        <w:t>ю часть этого блока.</w:t>
      </w:r>
    </w:p>
    <w:p w:rsidR="000F228C" w:rsidRDefault="001E1A6B" w:rsidP="00FE65E6">
      <w:pPr>
        <w:spacing w:line="309" w:lineRule="exact"/>
        <w:ind w:left="284" w:firstLine="567"/>
        <w:rPr>
          <w:rFonts w:ascii="Arial" w:eastAsia="Arial" w:hAnsi="Arial" w:cs="Arial"/>
          <w:bCs/>
          <w:sz w:val="24"/>
          <w:szCs w:val="24"/>
        </w:rPr>
      </w:pPr>
      <w:r w:rsidRPr="00885C25">
        <w:rPr>
          <w:rFonts w:ascii="Arial" w:eastAsia="Arial" w:hAnsi="Arial" w:cs="Arial"/>
          <w:bCs/>
          <w:sz w:val="24"/>
          <w:szCs w:val="24"/>
        </w:rPr>
        <w:t>Приступая к изучению данной дисциплины на 2</w:t>
      </w:r>
      <w:r w:rsidRPr="00885C25">
        <w:rPr>
          <w:rFonts w:ascii="Arial" w:eastAsia="Arial" w:hAnsi="Arial" w:cs="Arial"/>
          <w:sz w:val="24"/>
          <w:szCs w:val="24"/>
        </w:rPr>
        <w:t>-</w:t>
      </w:r>
      <w:r w:rsidRPr="00885C25">
        <w:rPr>
          <w:rFonts w:ascii="Arial" w:eastAsia="Arial" w:hAnsi="Arial" w:cs="Arial"/>
          <w:bCs/>
          <w:sz w:val="24"/>
          <w:szCs w:val="24"/>
        </w:rPr>
        <w:t>м году обучения в аспирантуре, аспиранты должны иметь теоретическую и практическую подготовку по таким дисциплинам, как общая педагогика, методика преподава</w:t>
      </w:r>
      <w:r>
        <w:rPr>
          <w:rFonts w:ascii="Arial" w:eastAsia="Arial" w:hAnsi="Arial" w:cs="Arial"/>
          <w:bCs/>
          <w:sz w:val="24"/>
          <w:szCs w:val="24"/>
        </w:rPr>
        <w:t>ния педагогик</w:t>
      </w:r>
      <w:r w:rsidRPr="00885C25">
        <w:rPr>
          <w:rFonts w:ascii="Arial" w:eastAsia="Arial" w:hAnsi="Arial" w:cs="Arial"/>
          <w:bCs/>
          <w:sz w:val="24"/>
          <w:szCs w:val="24"/>
        </w:rPr>
        <w:t>и в системе высшего и дополнительного образования, которые они изучали, будучи студентами на предшествующих уровнях высшего образования (</w:t>
      </w:r>
      <w:proofErr w:type="spellStart"/>
      <w:r w:rsidRPr="00885C25">
        <w:rPr>
          <w:rFonts w:ascii="Arial" w:eastAsia="Arial" w:hAnsi="Arial" w:cs="Arial"/>
          <w:bCs/>
          <w:sz w:val="24"/>
          <w:szCs w:val="24"/>
        </w:rPr>
        <w:t>бакалавриата</w:t>
      </w:r>
      <w:proofErr w:type="spellEnd"/>
      <w:r w:rsidRPr="00885C25">
        <w:rPr>
          <w:rFonts w:ascii="Arial" w:eastAsia="Arial" w:hAnsi="Arial" w:cs="Arial"/>
          <w:bCs/>
          <w:sz w:val="24"/>
          <w:szCs w:val="24"/>
        </w:rPr>
        <w:t xml:space="preserve"> и магистратуры). </w:t>
      </w: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 w:rsidRPr="006F5201">
        <w:rPr>
          <w:rFonts w:ascii="Arial" w:eastAsia="Arial" w:hAnsi="Arial" w:cs="Arial"/>
          <w:sz w:val="24"/>
          <w:szCs w:val="24"/>
        </w:rPr>
        <w:t>Участие в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исследовательском семинаре позволяет аспирантам приобрести следующие</w:t>
      </w:r>
      <w:r w:rsidR="00D97F56">
        <w:rPr>
          <w:rFonts w:ascii="Arial" w:eastAsia="Arial" w:hAnsi="Arial" w:cs="Arial"/>
          <w:sz w:val="24"/>
          <w:szCs w:val="24"/>
        </w:rPr>
        <w:t xml:space="preserve"> умения и навыки</w:t>
      </w:r>
      <w:r w:rsidRPr="006F5201">
        <w:rPr>
          <w:rFonts w:ascii="Arial" w:eastAsia="Helvetica" w:hAnsi="Arial" w:cs="Arial"/>
          <w:sz w:val="24"/>
          <w:szCs w:val="24"/>
        </w:rPr>
        <w:t>:</w:t>
      </w:r>
    </w:p>
    <w:p w:rsidR="001E1A6B" w:rsidRPr="006F5201" w:rsidRDefault="001E1A6B" w:rsidP="00FE65E6">
      <w:pPr>
        <w:spacing w:line="5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совершенствовать и развивать свой интеллектуальный и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общекультурный уровень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3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5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к самостоятельному освоению новых методов исследования</w:t>
      </w:r>
      <w:r w:rsidRPr="006F5201">
        <w:rPr>
          <w:rFonts w:ascii="Arial" w:eastAsia="Helvetica" w:hAnsi="Arial" w:cs="Arial"/>
          <w:sz w:val="24"/>
          <w:szCs w:val="24"/>
        </w:rPr>
        <w:t xml:space="preserve">, </w:t>
      </w:r>
      <w:r w:rsidRPr="006F5201">
        <w:rPr>
          <w:rFonts w:ascii="Arial" w:eastAsia="Arial" w:hAnsi="Arial" w:cs="Arial"/>
          <w:sz w:val="24"/>
          <w:szCs w:val="24"/>
        </w:rPr>
        <w:t>к изменению научного и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производственного профиля своей профессиональной деятельности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4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самостоятельно приобретать и использовать в практической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деятельности новые знания и умения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включая новые области знаний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непосредственно не связанных со сферой деятельности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5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владеть навыками публичной и научной речи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42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5" w:lineRule="auto"/>
        <w:ind w:left="284" w:firstLine="567"/>
        <w:jc w:val="both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lastRenderedPageBreak/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обобщать и критически оценивать результаты</w:t>
      </w:r>
      <w:r w:rsidRPr="006F5201">
        <w:rPr>
          <w:rFonts w:ascii="Arial" w:eastAsia="Helvetica" w:hAnsi="Arial" w:cs="Arial"/>
          <w:sz w:val="24"/>
          <w:szCs w:val="24"/>
        </w:rPr>
        <w:t xml:space="preserve">, </w:t>
      </w:r>
      <w:r w:rsidRPr="006F5201">
        <w:rPr>
          <w:rFonts w:ascii="Arial" w:eastAsia="Arial" w:hAnsi="Arial" w:cs="Arial"/>
          <w:sz w:val="24"/>
          <w:szCs w:val="24"/>
        </w:rPr>
        <w:t>полученные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отечественными и зарубежными исследователями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выявлять перспективные направления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составлять программу исследований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4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обосновывать актуальность</w:t>
      </w:r>
      <w:r w:rsidRPr="006F5201">
        <w:rPr>
          <w:rFonts w:ascii="Arial" w:eastAsia="Helvetica" w:hAnsi="Arial" w:cs="Arial"/>
          <w:sz w:val="24"/>
          <w:szCs w:val="24"/>
        </w:rPr>
        <w:t xml:space="preserve">, </w:t>
      </w:r>
      <w:r w:rsidRPr="006F5201">
        <w:rPr>
          <w:rFonts w:ascii="Arial" w:eastAsia="Arial" w:hAnsi="Arial" w:cs="Arial"/>
          <w:sz w:val="24"/>
          <w:szCs w:val="24"/>
        </w:rPr>
        <w:t>теоретическую и практическую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значимость избранной темы научного исследования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3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right="220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проводить самостоятельные исследования в соответствии с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разработанной программой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5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Default="001E1A6B" w:rsidP="00FE65E6">
      <w:pPr>
        <w:spacing w:line="274" w:lineRule="auto"/>
        <w:ind w:left="284" w:right="900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представлять результаты проведенного исследования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научному сообществу в виде статьи или доклада</w:t>
      </w:r>
      <w:r w:rsidRPr="006F5201">
        <w:rPr>
          <w:rFonts w:ascii="Arial" w:eastAsia="Helvetica" w:hAnsi="Arial" w:cs="Arial"/>
          <w:sz w:val="24"/>
          <w:szCs w:val="24"/>
        </w:rPr>
        <w:t>.</w:t>
      </w:r>
    </w:p>
    <w:p w:rsidR="00FE65E6" w:rsidRPr="006F5201" w:rsidRDefault="00FE65E6" w:rsidP="00FE65E6">
      <w:pPr>
        <w:spacing w:line="274" w:lineRule="auto"/>
        <w:ind w:left="284" w:right="900" w:firstLine="567"/>
        <w:rPr>
          <w:rFonts w:ascii="Arial" w:eastAsia="Helvetica" w:hAnsi="Arial" w:cs="Arial"/>
          <w:sz w:val="24"/>
          <w:szCs w:val="24"/>
        </w:rPr>
      </w:pPr>
    </w:p>
    <w:p w:rsidR="00FE65E6" w:rsidRPr="00FE65E6" w:rsidRDefault="00FE65E6" w:rsidP="00FE65E6">
      <w:pPr>
        <w:pStyle w:val="a4"/>
        <w:numPr>
          <w:ilvl w:val="0"/>
          <w:numId w:val="39"/>
        </w:numPr>
        <w:tabs>
          <w:tab w:val="left" w:pos="759"/>
        </w:tabs>
        <w:spacing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E65E6">
        <w:rPr>
          <w:rFonts w:ascii="Arial" w:eastAsia="Arial" w:hAnsi="Arial" w:cs="Arial"/>
          <w:b/>
          <w:bCs/>
          <w:sz w:val="24"/>
          <w:szCs w:val="24"/>
        </w:rPr>
        <w:t xml:space="preserve">Планируемые результаты </w:t>
      </w:r>
      <w:proofErr w:type="gramStart"/>
      <w:r w:rsidRPr="00FE65E6">
        <w:rPr>
          <w:rFonts w:ascii="Arial" w:eastAsia="Arial" w:hAnsi="Arial" w:cs="Arial"/>
          <w:b/>
          <w:bCs/>
          <w:sz w:val="24"/>
          <w:szCs w:val="24"/>
        </w:rPr>
        <w:t>обучения по дисциплине</w:t>
      </w:r>
      <w:proofErr w:type="gramEnd"/>
      <w:r w:rsidRPr="00FE65E6">
        <w:rPr>
          <w:rFonts w:ascii="Arial" w:eastAsia="Arial" w:hAnsi="Arial" w:cs="Arial"/>
          <w:b/>
          <w:bCs/>
          <w:sz w:val="24"/>
          <w:szCs w:val="24"/>
        </w:rPr>
        <w:t xml:space="preserve">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FE65E6" w:rsidRPr="00885C25" w:rsidRDefault="00FE65E6" w:rsidP="00FE65E6">
      <w:pPr>
        <w:tabs>
          <w:tab w:val="left" w:pos="759"/>
        </w:tabs>
        <w:spacing w:line="250" w:lineRule="auto"/>
        <w:ind w:left="262" w:right="24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82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01"/>
        <w:gridCol w:w="438"/>
        <w:gridCol w:w="693"/>
        <w:gridCol w:w="300"/>
        <w:gridCol w:w="20"/>
        <w:gridCol w:w="10"/>
        <w:gridCol w:w="6255"/>
        <w:gridCol w:w="56"/>
      </w:tblGrid>
      <w:tr w:rsidR="00FE65E6" w:rsidRPr="005D03B4" w:rsidTr="009F43DD">
        <w:trPr>
          <w:gridAfter w:val="1"/>
          <w:wAfter w:w="56" w:type="dxa"/>
          <w:trHeight w:val="20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08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FE65E6" w:rsidRPr="005D03B4" w:rsidRDefault="00FE65E6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Планируемые результаты обучения</w:t>
            </w:r>
          </w:p>
        </w:tc>
      </w:tr>
      <w:tr w:rsidR="00FE65E6" w:rsidRPr="005D03B4" w:rsidTr="009F43DD">
        <w:trPr>
          <w:gridAfter w:val="1"/>
          <w:wAfter w:w="56" w:type="dxa"/>
          <w:trHeight w:val="22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20" w:lineRule="exact"/>
              <w:ind w:left="30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632" w:type="dxa"/>
            <w:gridSpan w:val="4"/>
            <w:tcBorders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20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E65E6" w:rsidRPr="005D03B4" w:rsidRDefault="00FE65E6" w:rsidP="009F43DD">
            <w:pPr>
              <w:ind w:right="2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trHeight w:val="22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E6" w:rsidRPr="005D03B4" w:rsidRDefault="00FE65E6" w:rsidP="00FE65E6">
            <w:pPr>
              <w:spacing w:line="220" w:lineRule="exact"/>
              <w:ind w:firstLine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УК-1</w:t>
            </w:r>
          </w:p>
        </w:tc>
        <w:tc>
          <w:tcPr>
            <w:tcW w:w="2632" w:type="dxa"/>
            <w:gridSpan w:val="4"/>
            <w:tcBorders>
              <w:bottom w:val="single" w:sz="8" w:space="0" w:color="auto"/>
            </w:tcBorders>
          </w:tcPr>
          <w:p w:rsidR="00FE65E6" w:rsidRPr="005D03B4" w:rsidRDefault="00FE65E6" w:rsidP="00137582">
            <w:pPr>
              <w:spacing w:line="22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tcBorders>
              <w:bottom w:val="single" w:sz="8" w:space="0" w:color="auto"/>
              <w:right w:val="single" w:sz="4" w:space="0" w:color="auto"/>
            </w:tcBorders>
          </w:tcPr>
          <w:p w:rsidR="00FE65E6" w:rsidRPr="005D03B4" w:rsidRDefault="005D03B4" w:rsidP="009F43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</w:t>
            </w:r>
            <w:r w:rsidR="00FE65E6" w:rsidRPr="005D03B4">
              <w:rPr>
                <w:rFonts w:ascii="Arial" w:hAnsi="Arial" w:cs="Arial"/>
                <w:sz w:val="20"/>
                <w:szCs w:val="20"/>
              </w:rPr>
              <w:t xml:space="preserve">основные методы научно-исследовательской деятельности. </w:t>
            </w:r>
          </w:p>
          <w:p w:rsidR="00FE65E6" w:rsidRPr="005D03B4" w:rsidRDefault="005D03B4" w:rsidP="009F43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</w:t>
            </w:r>
            <w:r w:rsidR="00FE65E6" w:rsidRPr="005D03B4">
              <w:rPr>
                <w:rFonts w:ascii="Arial" w:hAnsi="Arial" w:cs="Arial"/>
                <w:sz w:val="20"/>
                <w:szCs w:val="20"/>
              </w:rPr>
              <w:t xml:space="preserve"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 </w:t>
            </w:r>
          </w:p>
          <w:p w:rsidR="00FE65E6" w:rsidRPr="005D03B4" w:rsidRDefault="005D03B4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ВЛАДЕТЬ: </w:t>
            </w:r>
            <w:r w:rsidR="00FE65E6" w:rsidRPr="005D03B4">
              <w:rPr>
                <w:rFonts w:ascii="Arial" w:hAnsi="Arial" w:cs="Arial"/>
                <w:sz w:val="20"/>
                <w:szCs w:val="20"/>
              </w:rPr>
      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      </w:r>
          </w:p>
        </w:tc>
        <w:tc>
          <w:tcPr>
            <w:tcW w:w="56" w:type="dxa"/>
            <w:tcBorders>
              <w:left w:val="single" w:sz="4" w:space="0" w:color="auto"/>
              <w:bottom w:val="single" w:sz="8" w:space="0" w:color="auto"/>
            </w:tcBorders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trHeight w:val="22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E6" w:rsidRPr="005D03B4" w:rsidRDefault="00FE65E6" w:rsidP="00FE65E6">
            <w:pPr>
              <w:spacing w:line="220" w:lineRule="exact"/>
              <w:ind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УК-2</w:t>
            </w:r>
          </w:p>
        </w:tc>
        <w:tc>
          <w:tcPr>
            <w:tcW w:w="2632" w:type="dxa"/>
            <w:gridSpan w:val="4"/>
            <w:tcBorders>
              <w:bottom w:val="single" w:sz="8" w:space="0" w:color="auto"/>
            </w:tcBorders>
          </w:tcPr>
          <w:p w:rsidR="00FE65E6" w:rsidRPr="005D03B4" w:rsidRDefault="00FE65E6" w:rsidP="00137582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tcBorders>
              <w:bottom w:val="single" w:sz="8" w:space="0" w:color="auto"/>
              <w:right w:val="single" w:sz="4" w:space="0" w:color="auto"/>
            </w:tcBorders>
          </w:tcPr>
          <w:p w:rsidR="00FE65E6" w:rsidRPr="005D03B4" w:rsidRDefault="00FE65E6" w:rsidP="00FE65E6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основные направления, проблемы, теории и методы философии, содержание современных философских дискуссий по проблемам общественного развития. </w:t>
            </w:r>
          </w:p>
          <w:p w:rsidR="005D702B" w:rsidRPr="005D03B4" w:rsidRDefault="00FE65E6" w:rsidP="00FE65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</w:t>
            </w:r>
          </w:p>
          <w:p w:rsidR="00FE65E6" w:rsidRPr="005D03B4" w:rsidRDefault="00FE65E6" w:rsidP="00FE65E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  <w:tc>
          <w:tcPr>
            <w:tcW w:w="56" w:type="dxa"/>
            <w:tcBorders>
              <w:left w:val="single" w:sz="4" w:space="0" w:color="auto"/>
              <w:bottom w:val="single" w:sz="8" w:space="0" w:color="auto"/>
            </w:tcBorders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FE65E6">
        <w:trPr>
          <w:gridAfter w:val="1"/>
          <w:wAfter w:w="56" w:type="dxa"/>
          <w:trHeight w:val="205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E65E6" w:rsidRPr="005D03B4" w:rsidRDefault="00FE65E6" w:rsidP="009F43DD">
            <w:pPr>
              <w:spacing w:line="205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Cs/>
                <w:sz w:val="20"/>
                <w:szCs w:val="20"/>
              </w:rPr>
              <w:t>УК</w:t>
            </w:r>
            <w:r w:rsidRPr="005D03B4">
              <w:rPr>
                <w:rFonts w:ascii="Arial" w:eastAsia="Arial" w:hAnsi="Arial" w:cs="Arial"/>
                <w:sz w:val="20"/>
                <w:szCs w:val="20"/>
              </w:rPr>
              <w:t>-3</w:t>
            </w:r>
          </w:p>
        </w:tc>
        <w:tc>
          <w:tcPr>
            <w:tcW w:w="2632" w:type="dxa"/>
            <w:gridSpan w:val="4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 w:val="restart"/>
            <w:tcBorders>
              <w:right w:val="single" w:sz="8" w:space="0" w:color="auto"/>
            </w:tcBorders>
          </w:tcPr>
          <w:p w:rsidR="00FE65E6" w:rsidRPr="00D231AD" w:rsidRDefault="005D702B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1AD">
              <w:rPr>
                <w:rFonts w:ascii="Arial" w:hAnsi="Arial" w:cs="Arial"/>
                <w:sz w:val="20"/>
                <w:szCs w:val="20"/>
              </w:rPr>
              <w:t>ЗНАТЬ: термины, используемые в ситуациях научной коммуникации; (соответствующей специальности), основные сокращения, условные обозначения, формулы и символы на иностранном языке; основные формулы этикета при ведении диалога в ситуации официального общения.</w:t>
            </w:r>
            <w:proofErr w:type="gramEnd"/>
          </w:p>
          <w:p w:rsidR="005D702B" w:rsidRPr="00D231AD" w:rsidRDefault="005D702B" w:rsidP="005D702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 xml:space="preserve">УМЕТЬ: оперировать изученными терминологическими единицами; </w:t>
            </w:r>
            <w:proofErr w:type="spellStart"/>
            <w:r w:rsidRPr="00D231AD">
              <w:rPr>
                <w:rFonts w:ascii="Arial" w:hAnsi="Arial" w:cs="Arial"/>
                <w:sz w:val="20"/>
                <w:szCs w:val="20"/>
              </w:rPr>
              <w:t>вербализовывать</w:t>
            </w:r>
            <w:proofErr w:type="spellEnd"/>
            <w:r w:rsidRPr="00D231AD">
              <w:rPr>
                <w:rFonts w:ascii="Arial" w:hAnsi="Arial" w:cs="Arial"/>
                <w:sz w:val="20"/>
                <w:szCs w:val="20"/>
              </w:rPr>
              <w:t xml:space="preserve"> сокращения, условные обозначения, формулы и символы; применять правила коммуникативного поведения в ситуациях международного научного общения (в пределах программы).</w:t>
            </w:r>
          </w:p>
          <w:p w:rsidR="005D702B" w:rsidRPr="005D03B4" w:rsidRDefault="005D702B" w:rsidP="005D702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>ВЛАДЕТЬ</w:t>
            </w:r>
            <w:r w:rsidR="005D03B4" w:rsidRPr="00D231AD">
              <w:rPr>
                <w:rFonts w:ascii="Arial" w:hAnsi="Arial" w:cs="Arial"/>
                <w:sz w:val="20"/>
                <w:szCs w:val="20"/>
              </w:rPr>
              <w:t xml:space="preserve"> навыками</w:t>
            </w:r>
            <w:r w:rsidRPr="00D231AD">
              <w:rPr>
                <w:rFonts w:ascii="Arial" w:hAnsi="Arial" w:cs="Arial"/>
                <w:sz w:val="20"/>
                <w:szCs w:val="20"/>
              </w:rPr>
              <w:t>: оперирования изученными терминологическими единицами (на иностранном языке); использования этикетных формул в ситуации официального общения (на иностранном языке); коммуникации в ситуациях международного научного общения (в пределах программы) на иностранном языке</w:t>
            </w: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ind w:righ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2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vAlign w:val="bottom"/>
          </w:tcPr>
          <w:p w:rsidR="00FE65E6" w:rsidRPr="005D03B4" w:rsidRDefault="00FE65E6" w:rsidP="009F43DD">
            <w:pPr>
              <w:spacing w:line="22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28" w:lineRule="exact"/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Cs/>
                <w:sz w:val="20"/>
                <w:szCs w:val="20"/>
              </w:rPr>
              <w:t>и</w:t>
            </w: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2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2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65E6" w:rsidRPr="005D03B4" w:rsidRDefault="00FE65E6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Cs/>
                <w:sz w:val="20"/>
                <w:szCs w:val="20"/>
              </w:rPr>
              <w:t>УК</w:t>
            </w:r>
            <w:r w:rsidRPr="005D03B4">
              <w:rPr>
                <w:rFonts w:ascii="Arial" w:eastAsia="Arial" w:hAnsi="Arial" w:cs="Arial"/>
                <w:sz w:val="20"/>
                <w:szCs w:val="20"/>
              </w:rPr>
              <w:t>-4</w:t>
            </w:r>
          </w:p>
        </w:tc>
        <w:tc>
          <w:tcPr>
            <w:tcW w:w="2332" w:type="dxa"/>
            <w:gridSpan w:val="3"/>
            <w:tcBorders>
              <w:top w:val="single" w:sz="8" w:space="0" w:color="auto"/>
            </w:tcBorders>
          </w:tcPr>
          <w:p w:rsidR="00FE65E6" w:rsidRPr="005D03B4" w:rsidRDefault="005D702B" w:rsidP="005D702B">
            <w:pPr>
              <w:pStyle w:val="p2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5D03B4" w:rsidP="009F43DD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ЗНАТЬ: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02B" w:rsidRPr="005D03B4">
              <w:rPr>
                <w:rFonts w:ascii="Arial" w:hAnsi="Arial" w:cs="Arial"/>
                <w:sz w:val="20"/>
                <w:szCs w:val="20"/>
              </w:rPr>
              <w:t>основные электронные базы данных в сфере педагогики и образования алгоритм подготовки презентации результатов научного исследования.</w:t>
            </w:r>
          </w:p>
          <w:p w:rsidR="005D702B" w:rsidRPr="005D03B4" w:rsidRDefault="005D03B4" w:rsidP="009F43DD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УМЕТЬ: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02B" w:rsidRPr="005D03B4">
              <w:rPr>
                <w:rFonts w:ascii="Arial" w:hAnsi="Arial" w:cs="Arial"/>
                <w:sz w:val="20"/>
                <w:szCs w:val="20"/>
              </w:rPr>
              <w:t>находить необходимую информацию (статьи, монографии, пр.) в электронных базах данных; готовить и выступать с сообщениями на темы, связанные с научной деятельностью (на иностранном языке).</w:t>
            </w:r>
          </w:p>
          <w:p w:rsidR="005D702B" w:rsidRPr="005D03B4" w:rsidRDefault="005D03B4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ВЛАДЕТЬ навыками: 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использования электронных баз данных (соответствующей специальности) с целью получения 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lastRenderedPageBreak/>
              <w:t>необходимой информации; оформления результатов научного исследования в виде презентации (на иностранном языке); подготовки и выступления с сообщениями на темы, связанные с научной деятельностью (на иностранном языке).</w:t>
            </w:r>
          </w:p>
        </w:tc>
      </w:tr>
      <w:tr w:rsidR="00FE65E6" w:rsidRPr="005D03B4" w:rsidTr="00523668">
        <w:trPr>
          <w:gridAfter w:val="1"/>
          <w:wAfter w:w="56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523668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auto"/>
            </w:tcBorders>
          </w:tcPr>
          <w:p w:rsidR="00FE65E6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владение методологией и методами педагогического исследования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основы психологии и педагогики высшей школы, иметь представление о необходимых качествах и уровне подготовки выпускника высшей школы, о современных образовательных технологиях. </w:t>
            </w:r>
          </w:p>
          <w:p w:rsidR="00523668" w:rsidRPr="00D231AD" w:rsidRDefault="00523668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использовать основы психолого-педагогических знаний </w:t>
            </w:r>
            <w:r w:rsidRPr="00D231AD">
              <w:rPr>
                <w:rFonts w:ascii="Arial" w:hAnsi="Arial" w:cs="Arial"/>
                <w:sz w:val="20"/>
                <w:szCs w:val="20"/>
              </w:rPr>
              <w:t xml:space="preserve">на практике. </w:t>
            </w:r>
          </w:p>
          <w:p w:rsidR="00FE65E6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 xml:space="preserve">ВЛАДЕТЬ: начальными навыками преподавания, воспитания и </w:t>
            </w:r>
            <w:proofErr w:type="gramStart"/>
            <w:r w:rsidRPr="00D231AD">
              <w:rPr>
                <w:rFonts w:ascii="Arial" w:hAnsi="Arial" w:cs="Arial"/>
                <w:sz w:val="20"/>
                <w:szCs w:val="20"/>
              </w:rPr>
              <w:t>развития</w:t>
            </w:r>
            <w:proofErr w:type="gramEnd"/>
            <w:r w:rsidRPr="00D231AD">
              <w:rPr>
                <w:rFonts w:ascii="Arial" w:hAnsi="Arial" w:cs="Arial"/>
                <w:sz w:val="20"/>
                <w:szCs w:val="20"/>
              </w:rPr>
              <w:t xml:space="preserve"> обучающихся в высшей школе</w:t>
            </w:r>
          </w:p>
        </w:tc>
      </w:tr>
      <w:tr w:rsidR="00FE65E6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bottom w:val="single" w:sz="4" w:space="0" w:color="auto"/>
            </w:tcBorders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68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владение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характерные черты и культуру научного познания; принципы, формы и методы научно-исследовательской деятельности; методологию научного исследования. </w:t>
            </w:r>
          </w:p>
          <w:p w:rsidR="00523668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УМЕТЬ: совершенствовать и развивать свой интеллектуальный и культурный уровень; рефлексировать (оценивать и перерабатывать) освоенные научные методы и способы деятельности; ВЛАДЕТЬ: приемами работы с информацией: поиск, оценка и использование информации из различных источников, необходимой для решения научных и профессиональных задач</w:t>
            </w:r>
          </w:p>
        </w:tc>
      </w:tr>
      <w:tr w:rsidR="00FE65E6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5E6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5E6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основные тенденции развития в соответствующей области науки. </w:t>
            </w:r>
          </w:p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осуществлять отбор материала, характеризующего достижения науки с учетом специфики направления подготовки. </w:t>
            </w:r>
          </w:p>
          <w:p w:rsidR="00FE65E6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 методами и технологиями межличностной коммуникации, навыками публичной речи</w:t>
            </w:r>
          </w:p>
        </w:tc>
      </w:tr>
      <w:tr w:rsidR="00523668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готовность организовать работу исследовательского коллектива в области педагогических наук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3B4" w:rsidRDefault="00523668" w:rsidP="005D03B4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принципы организации работы коллективов; </w:t>
            </w:r>
          </w:p>
          <w:p w:rsidR="00523668" w:rsidRPr="005D03B4" w:rsidRDefault="00523668" w:rsidP="005D03B4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использовать методы организации </w:t>
            </w:r>
            <w:r w:rsidR="005D03B4">
              <w:rPr>
                <w:rFonts w:ascii="Arial" w:hAnsi="Arial" w:cs="Arial"/>
                <w:sz w:val="20"/>
                <w:szCs w:val="20"/>
              </w:rPr>
              <w:t>работы студенческих коллективов.</w:t>
            </w:r>
          </w:p>
          <w:p w:rsidR="00523668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 навыками организации работы студенческих коллективов.</w:t>
            </w:r>
          </w:p>
        </w:tc>
      </w:tr>
      <w:tr w:rsidR="00FE65E6" w:rsidRPr="005D03B4" w:rsidTr="00662B0B">
        <w:trPr>
          <w:gridAfter w:val="1"/>
          <w:wAfter w:w="56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5E6" w:rsidRPr="005D03B4" w:rsidRDefault="005D03B4" w:rsidP="005D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825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5E6" w:rsidRPr="005D03B4" w:rsidRDefault="00662B0B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CF2AD7">
              <w:rPr>
                <w:rFonts w:ascii="Arial" w:hAnsi="Arial" w:cs="Arial"/>
                <w:sz w:val="20"/>
                <w:szCs w:val="20"/>
              </w:rPr>
              <w:t>способность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0B" w:rsidRPr="00CF2AD7" w:rsidRDefault="00662B0B" w:rsidP="00662B0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662B0B">
              <w:rPr>
                <w:rFonts w:ascii="Arial" w:hAnsi="Arial" w:cs="Arial"/>
                <w:sz w:val="20"/>
                <w:szCs w:val="20"/>
              </w:rPr>
              <w:t>ЗНАТЬ:</w:t>
            </w:r>
            <w:r w:rsidRPr="00CF2AD7">
              <w:rPr>
                <w:rFonts w:ascii="Arial" w:hAnsi="Arial" w:cs="Arial"/>
                <w:sz w:val="20"/>
                <w:szCs w:val="20"/>
              </w:rPr>
              <w:t xml:space="preserve">  основы проектирования образовательного процесса, особенности моделирования индивидуальной траектории профессионально-личностного развития</w:t>
            </w:r>
          </w:p>
          <w:p w:rsidR="00662B0B" w:rsidRPr="00CF2AD7" w:rsidRDefault="00662B0B" w:rsidP="00662B0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662B0B">
              <w:rPr>
                <w:rFonts w:ascii="Arial" w:hAnsi="Arial" w:cs="Arial"/>
                <w:sz w:val="20"/>
                <w:szCs w:val="20"/>
              </w:rPr>
              <w:t>УМЕТЬ:</w:t>
            </w:r>
            <w:r w:rsidRPr="00CF2AD7">
              <w:rPr>
                <w:rFonts w:ascii="Arial" w:hAnsi="Arial" w:cs="Arial"/>
                <w:sz w:val="20"/>
                <w:szCs w:val="20"/>
              </w:rPr>
              <w:t xml:space="preserve"> применять современные методики и технологии организации и реализации образовательного процесса на различных образовательных ступенях в различных профессиональных образовательных учреждениях;</w:t>
            </w:r>
          </w:p>
          <w:p w:rsidR="00FE65E6" w:rsidRPr="005D03B4" w:rsidRDefault="00662B0B" w:rsidP="00662B0B">
            <w:pPr>
              <w:spacing w:line="22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662B0B">
              <w:rPr>
                <w:rFonts w:ascii="Arial" w:hAnsi="Arial" w:cs="Arial"/>
                <w:sz w:val="20"/>
                <w:szCs w:val="20"/>
              </w:rPr>
              <w:t>ВЛАДЕТЬ:</w:t>
            </w:r>
            <w:r w:rsidRPr="00CF2AD7">
              <w:rPr>
                <w:rFonts w:ascii="Arial" w:hAnsi="Arial" w:cs="Arial"/>
                <w:sz w:val="20"/>
                <w:szCs w:val="20"/>
              </w:rPr>
              <w:t xml:space="preserve"> навыками модификации и адаптации нововведений в образовательный процесс с учетом устоявшихся парадигм.</w:t>
            </w:r>
          </w:p>
        </w:tc>
      </w:tr>
      <w:tr w:rsidR="00523668" w:rsidRPr="005D03B4" w:rsidTr="00523668">
        <w:trPr>
          <w:gridAfter w:val="1"/>
          <w:wAfter w:w="56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ПК-3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CIDFont+F3" w:hAnsi="Arial" w:cs="Arial"/>
                <w:sz w:val="20"/>
                <w:szCs w:val="20"/>
              </w:rPr>
              <w:t>способность к инновационной образовательной деятельности в высшей школе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D03B4" w:rsidP="00523668">
            <w:pPr>
              <w:ind w:left="38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ЗНАТЬ: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 критерии инновационных процессов в образовании; содержание понятия «инновация»; основные направления инновационных процессов в системе образовании; инновационные технологии преподавания в вузе. </w:t>
            </w:r>
          </w:p>
          <w:p w:rsidR="00523668" w:rsidRPr="005D03B4" w:rsidRDefault="005D03B4" w:rsidP="00523668">
            <w:pPr>
              <w:ind w:left="38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УМЕТЬ: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 использовать инновационные способы организационные формы занятий, адекватных педагогическим целям и задачам в обучении. </w:t>
            </w:r>
          </w:p>
          <w:p w:rsidR="00523668" w:rsidRPr="005D03B4" w:rsidRDefault="005D03B4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 способами проектирования нового учебного содержания; формами и методами обучения</w:t>
            </w:r>
          </w:p>
        </w:tc>
      </w:tr>
    </w:tbl>
    <w:p w:rsidR="001E1A6B" w:rsidRPr="006F5201" w:rsidRDefault="001E1A6B" w:rsidP="00FE65E6">
      <w:pPr>
        <w:spacing w:line="309" w:lineRule="exact"/>
        <w:ind w:left="284" w:firstLine="567"/>
        <w:rPr>
          <w:rFonts w:ascii="Arial" w:hAnsi="Arial" w:cs="Arial"/>
          <w:sz w:val="24"/>
          <w:szCs w:val="24"/>
        </w:rPr>
      </w:pPr>
    </w:p>
    <w:p w:rsidR="00662B0B" w:rsidRDefault="00662B0B" w:rsidP="00662B0B">
      <w:pPr>
        <w:ind w:left="260" w:right="24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12</w:t>
      </w:r>
      <w:r w:rsidR="009F43DD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Объем дисциплины в зачетных единицах/часах (в соответствии с учебным планом) — </w:t>
      </w:r>
      <w:r>
        <w:rPr>
          <w:rFonts w:ascii="Arial" w:eastAsia="Arial" w:hAnsi="Arial" w:cs="Arial"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83B40">
        <w:rPr>
          <w:rFonts w:ascii="Arial" w:eastAsia="Arial" w:hAnsi="Arial" w:cs="Arial"/>
          <w:bCs/>
          <w:sz w:val="24"/>
          <w:szCs w:val="24"/>
          <w:u w:val="single"/>
        </w:rPr>
        <w:t>ЗЕТ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>/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>72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83B40">
        <w:rPr>
          <w:rFonts w:ascii="Arial" w:eastAsia="Arial" w:hAnsi="Arial" w:cs="Arial"/>
          <w:bCs/>
          <w:sz w:val="24"/>
          <w:szCs w:val="24"/>
        </w:rPr>
        <w:t>часа</w:t>
      </w:r>
    </w:p>
    <w:p w:rsidR="00662B0B" w:rsidRPr="00983B40" w:rsidRDefault="00662B0B" w:rsidP="00662B0B">
      <w:pPr>
        <w:ind w:left="260" w:right="240"/>
        <w:rPr>
          <w:sz w:val="24"/>
          <w:szCs w:val="24"/>
        </w:rPr>
      </w:pPr>
      <w:r w:rsidRPr="00983B40">
        <w:rPr>
          <w:rFonts w:ascii="Arial" w:hAnsi="Arial" w:cs="Arial"/>
          <w:b/>
          <w:sz w:val="24"/>
          <w:szCs w:val="24"/>
        </w:rPr>
        <w:t xml:space="preserve">Формы текущей аттестации: </w:t>
      </w:r>
      <w:r w:rsidRPr="00983B40">
        <w:rPr>
          <w:rFonts w:ascii="Arial" w:hAnsi="Arial" w:cs="Arial"/>
          <w:sz w:val="24"/>
          <w:szCs w:val="24"/>
        </w:rPr>
        <w:t>контрольная работа</w:t>
      </w:r>
    </w:p>
    <w:p w:rsidR="00662B0B" w:rsidRDefault="00662B0B" w:rsidP="00662B0B">
      <w:pPr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Форма промежуточной аттестации (зачет/экзамен) – </w:t>
      </w:r>
      <w:r w:rsidRPr="00983B40">
        <w:rPr>
          <w:rFonts w:ascii="Arial" w:eastAsia="Arial" w:hAnsi="Arial" w:cs="Arial"/>
          <w:bCs/>
          <w:sz w:val="24"/>
          <w:szCs w:val="24"/>
        </w:rPr>
        <w:t>зачет</w:t>
      </w:r>
      <w:r w:rsidR="009F43DD">
        <w:rPr>
          <w:rFonts w:ascii="Arial" w:eastAsia="Arial" w:hAnsi="Arial" w:cs="Arial"/>
          <w:bCs/>
          <w:sz w:val="24"/>
          <w:szCs w:val="24"/>
        </w:rPr>
        <w:t xml:space="preserve"> с оценкой</w:t>
      </w:r>
      <w:r w:rsidR="009F43DD">
        <w:rPr>
          <w:rFonts w:ascii="Arial" w:eastAsia="Arial" w:hAnsi="Arial" w:cs="Arial"/>
          <w:sz w:val="24"/>
          <w:szCs w:val="24"/>
        </w:rPr>
        <w:t xml:space="preserve"> (4</w:t>
      </w:r>
      <w:r>
        <w:rPr>
          <w:rFonts w:ascii="Arial" w:eastAsia="Arial" w:hAnsi="Arial" w:cs="Arial"/>
          <w:sz w:val="24"/>
          <w:szCs w:val="24"/>
        </w:rPr>
        <w:t>-й семестр)</w:t>
      </w:r>
    </w:p>
    <w:p w:rsidR="009F43DD" w:rsidRDefault="009F43DD" w:rsidP="00662B0B">
      <w:pPr>
        <w:ind w:left="260"/>
        <w:rPr>
          <w:rFonts w:ascii="Arial" w:eastAsia="Arial" w:hAnsi="Arial" w:cs="Arial"/>
          <w:sz w:val="24"/>
          <w:szCs w:val="24"/>
        </w:rPr>
      </w:pPr>
    </w:p>
    <w:p w:rsidR="009F43DD" w:rsidRDefault="00016F1F" w:rsidP="00016F1F">
      <w:pPr>
        <w:pStyle w:val="a4"/>
        <w:ind w:left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13. </w:t>
      </w:r>
      <w:r w:rsidR="009F43DD" w:rsidRPr="009F43DD">
        <w:rPr>
          <w:rFonts w:ascii="Arial" w:eastAsia="Arial" w:hAnsi="Arial" w:cs="Arial"/>
          <w:b/>
          <w:sz w:val="24"/>
          <w:szCs w:val="24"/>
        </w:rPr>
        <w:t>Виды учебной работы</w:t>
      </w:r>
    </w:p>
    <w:p w:rsidR="009F43DD" w:rsidRPr="009F43DD" w:rsidRDefault="009F43DD" w:rsidP="00016F1F">
      <w:pPr>
        <w:pStyle w:val="a4"/>
        <w:ind w:left="1020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676"/>
        <w:gridCol w:w="1134"/>
        <w:gridCol w:w="1134"/>
        <w:gridCol w:w="1096"/>
        <w:gridCol w:w="30"/>
      </w:tblGrid>
      <w:tr w:rsidR="009F43DD" w:rsidRPr="00016F1F" w:rsidTr="009F43DD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30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7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right w:val="single" w:sz="8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сем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сем.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 сем.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8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сем.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2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FA7" w:rsidRDefault="00751FA7" w:rsidP="00751FA7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</w:p>
    <w:p w:rsidR="00751FA7" w:rsidRDefault="00751FA7" w:rsidP="00751FA7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13.1. Содержание дисциплины</w:t>
      </w:r>
    </w:p>
    <w:tbl>
      <w:tblPr>
        <w:tblW w:w="9656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128"/>
        <w:gridCol w:w="4340"/>
        <w:gridCol w:w="280"/>
        <w:gridCol w:w="1320"/>
        <w:gridCol w:w="30"/>
      </w:tblGrid>
      <w:tr w:rsidR="00751FA7" w:rsidRPr="00A53251" w:rsidTr="00FD775A">
        <w:trPr>
          <w:trHeight w:val="20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spacing w:line="206" w:lineRule="exact"/>
              <w:ind w:left="100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</w:rPr>
              <w:t>№</w:t>
            </w: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spacing w:line="206" w:lineRule="exact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  <w:w w:val="95"/>
              </w:rPr>
              <w:t>Наименование раздела</w:t>
            </w:r>
          </w:p>
        </w:tc>
        <w:tc>
          <w:tcPr>
            <w:tcW w:w="59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right="1300"/>
              <w:jc w:val="right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</w:rPr>
              <w:t>Содержание раздела дисциплины</w:t>
            </w: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149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  <w:proofErr w:type="gramStart"/>
            <w:r w:rsidRPr="00A53251">
              <w:rPr>
                <w:rFonts w:ascii="Arial" w:eastAsia="Arial" w:hAnsi="Arial" w:cs="Arial"/>
                <w:b/>
                <w:bCs/>
              </w:rPr>
              <w:t>п</w:t>
            </w:r>
            <w:proofErr w:type="gramEnd"/>
            <w:r w:rsidRPr="00A53251">
              <w:rPr>
                <w:rFonts w:ascii="Arial" w:eastAsia="Arial" w:hAnsi="Arial" w:cs="Arial"/>
                <w:b/>
                <w:bCs/>
              </w:rPr>
              <w:t>/п</w:t>
            </w:r>
          </w:p>
        </w:tc>
        <w:tc>
          <w:tcPr>
            <w:tcW w:w="3128" w:type="dxa"/>
            <w:vMerge w:val="restart"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  <w:w w:val="89"/>
              </w:rPr>
              <w:t>дисциплины</w:t>
            </w: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97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05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1FA7" w:rsidRPr="00A53251" w:rsidRDefault="00751FA7" w:rsidP="00D231AD">
            <w:pPr>
              <w:spacing w:line="205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1</w:t>
            </w:r>
          </w:p>
        </w:tc>
        <w:tc>
          <w:tcPr>
            <w:tcW w:w="3128" w:type="dxa"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A53251">
            <w:pPr>
              <w:ind w:left="151"/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Логическая структура исследования</w:t>
            </w:r>
          </w:p>
        </w:tc>
        <w:tc>
          <w:tcPr>
            <w:tcW w:w="5940" w:type="dxa"/>
            <w:gridSpan w:val="3"/>
            <w:vMerge w:val="restart"/>
            <w:tcBorders>
              <w:right w:val="single" w:sz="8" w:space="0" w:color="auto"/>
            </w:tcBorders>
          </w:tcPr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 xml:space="preserve">Выбор направления и формулировка темы исследования. </w:t>
            </w:r>
          </w:p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 xml:space="preserve">Постановка целей и задач. Гипотезы. </w:t>
            </w:r>
          </w:p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Предмет и объект исследования.</w:t>
            </w:r>
          </w:p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30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right w:val="single" w:sz="8" w:space="0" w:color="auto"/>
            </w:tcBorders>
          </w:tcPr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46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05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775A" w:rsidRPr="00A53251" w:rsidRDefault="00FD775A" w:rsidP="00D231AD">
            <w:pPr>
              <w:spacing w:line="205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2</w:t>
            </w:r>
          </w:p>
        </w:tc>
        <w:tc>
          <w:tcPr>
            <w:tcW w:w="3128" w:type="dxa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Методы и методики психолого-педагогического исследования</w:t>
            </w:r>
          </w:p>
        </w:tc>
        <w:tc>
          <w:tcPr>
            <w:tcW w:w="5940" w:type="dxa"/>
            <w:gridSpan w:val="3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hAnsi="Arial" w:cs="Arial"/>
              </w:rPr>
              <w:t>Исследовательские методы и методики</w:t>
            </w:r>
            <w:r w:rsidRPr="00A53251">
              <w:rPr>
                <w:rFonts w:ascii="Arial" w:eastAsia="Times New Roman" w:hAnsi="Arial" w:cs="Arial"/>
              </w:rPr>
              <w:t xml:space="preserve"> 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hAnsi="Arial" w:cs="Arial"/>
              </w:rPr>
              <w:t>Методы эмпирического психолого-педагогического исследования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Опытная работа.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hAnsi="Arial" w:cs="Arial"/>
              </w:rPr>
              <w:t>Применение статистических методов и средств формализации в психолого-педагогическом исследовании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Представление итогов - речь, презентация, раздаточные материалы, правила выступления.</w:t>
            </w:r>
          </w:p>
          <w:p w:rsidR="00FD775A" w:rsidRPr="00A53251" w:rsidRDefault="00FD775A" w:rsidP="00751FA7">
            <w:pPr>
              <w:rPr>
                <w:rFonts w:ascii="Arial" w:hAnsi="Arial" w:cs="Arial"/>
              </w:rPr>
            </w:pPr>
          </w:p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46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25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31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30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spacing w:line="205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80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05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spacing w:line="205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3</w:t>
            </w:r>
          </w:p>
        </w:tc>
        <w:tc>
          <w:tcPr>
            <w:tcW w:w="3128" w:type="dxa"/>
            <w:tcBorders>
              <w:right w:val="single" w:sz="8" w:space="0" w:color="auto"/>
            </w:tcBorders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  <w:p w:rsidR="00751FA7" w:rsidRPr="00A53251" w:rsidRDefault="00FD775A" w:rsidP="00D231AD">
            <w:pPr>
              <w:ind w:left="100"/>
              <w:rPr>
                <w:rFonts w:ascii="Arial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Требования и структура исследовательского проекта/научной работы</w:t>
            </w: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51FA7" w:rsidRPr="00A53251" w:rsidRDefault="00FD775A" w:rsidP="00D231AD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Интерпретация результатов исследования.</w:t>
            </w:r>
          </w:p>
          <w:p w:rsidR="00FD775A" w:rsidRPr="00A53251" w:rsidRDefault="00FD775A" w:rsidP="00D231AD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Апробация работы.</w:t>
            </w:r>
          </w:p>
          <w:p w:rsidR="00FD775A" w:rsidRPr="00A53251" w:rsidRDefault="00FD775A" w:rsidP="00D231AD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Оформление результатов поиска.</w:t>
            </w:r>
          </w:p>
          <w:p w:rsidR="00FD775A" w:rsidRPr="00A53251" w:rsidRDefault="00FD775A" w:rsidP="00FD775A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Стиль научной речи</w:t>
            </w: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46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90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spacing w:line="214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4</w:t>
            </w:r>
          </w:p>
        </w:tc>
        <w:tc>
          <w:tcPr>
            <w:tcW w:w="3128" w:type="dxa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FD775A">
            <w:pPr>
              <w:tabs>
                <w:tab w:val="left" w:pos="9"/>
              </w:tabs>
              <w:ind w:left="9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 xml:space="preserve">Подготовка, защита, презентация научной работы. </w:t>
            </w:r>
          </w:p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FD775A">
            <w:pPr>
              <w:tabs>
                <w:tab w:val="left" w:pos="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Методологическая культура исследователя.</w:t>
            </w:r>
          </w:p>
          <w:p w:rsidR="00FD775A" w:rsidRPr="00A53251" w:rsidRDefault="00FD775A" w:rsidP="00FD775A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Представление итогов – речь, презентация, раздаточные материалы, правила выступления.</w:t>
            </w:r>
          </w:p>
          <w:p w:rsidR="00751FA7" w:rsidRPr="00A53251" w:rsidRDefault="00751FA7" w:rsidP="00FD775A">
            <w:pPr>
              <w:ind w:left="16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115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149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6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80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</w:tbl>
    <w:p w:rsidR="00751FA7" w:rsidRDefault="00751FA7" w:rsidP="00751FA7">
      <w:pPr>
        <w:ind w:left="260"/>
        <w:rPr>
          <w:sz w:val="20"/>
          <w:szCs w:val="20"/>
        </w:rPr>
      </w:pPr>
    </w:p>
    <w:p w:rsidR="009B7158" w:rsidRDefault="009B7158">
      <w:pPr>
        <w:spacing w:line="248" w:lineRule="exact"/>
        <w:rPr>
          <w:sz w:val="20"/>
          <w:szCs w:val="20"/>
        </w:rPr>
      </w:pPr>
    </w:p>
    <w:p w:rsidR="009B7158" w:rsidRPr="00AF53BE" w:rsidRDefault="009B7158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A53251" w:rsidRDefault="00A53251" w:rsidP="00A53251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</w:p>
    <w:p w:rsidR="00A53251" w:rsidRDefault="00A53251" w:rsidP="00A53251">
      <w:pPr>
        <w:ind w:left="260" w:firstLine="44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13.2 Темы (разделы) дисциплины и виды занятий:</w:t>
      </w:r>
    </w:p>
    <w:p w:rsidR="00A53251" w:rsidRDefault="00A53251" w:rsidP="00A53251">
      <w:pPr>
        <w:spacing w:line="23" w:lineRule="exact"/>
        <w:rPr>
          <w:sz w:val="20"/>
          <w:szCs w:val="20"/>
        </w:rPr>
      </w:pPr>
    </w:p>
    <w:p w:rsidR="00866D74" w:rsidRDefault="00866D74">
      <w:pPr>
        <w:ind w:left="720"/>
        <w:rPr>
          <w:rFonts w:eastAsia="Times New Roman"/>
          <w:sz w:val="24"/>
          <w:szCs w:val="24"/>
        </w:rPr>
      </w:pPr>
    </w:p>
    <w:tbl>
      <w:tblPr>
        <w:tblW w:w="9970" w:type="dxa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680"/>
        <w:gridCol w:w="720"/>
        <w:gridCol w:w="700"/>
        <w:gridCol w:w="720"/>
        <w:gridCol w:w="700"/>
        <w:gridCol w:w="860"/>
        <w:gridCol w:w="700"/>
        <w:gridCol w:w="720"/>
        <w:gridCol w:w="700"/>
        <w:gridCol w:w="860"/>
        <w:gridCol w:w="30"/>
      </w:tblGrid>
      <w:tr w:rsidR="00B11987" w:rsidRPr="00B11987" w:rsidTr="00B11987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987" w:rsidRPr="00B11987" w:rsidRDefault="00B11987" w:rsidP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Всего</w:t>
            </w:r>
          </w:p>
          <w:p w:rsidR="00B11987" w:rsidRPr="00B11987" w:rsidRDefault="00B11987" w:rsidP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ча</w:t>
            </w:r>
            <w:r w:rsidRPr="00B11987">
              <w:rPr>
                <w:rFonts w:ascii="Arial" w:eastAsia="Times New Roman" w:hAnsi="Arial" w:cs="Arial"/>
                <w:w w:val="96"/>
              </w:rPr>
              <w:t>сов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right="479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Аудиторная работа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left="32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21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right="8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left="5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Название раздела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D231AD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D231AD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 сем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2 сем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3 сем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4 сем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 сем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2 сем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3 сем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4 сем</w:t>
            </w: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1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D231AD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spacing w:line="251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866D74" w:rsidRPr="00B11987" w:rsidRDefault="00A53251" w:rsidP="00A53251">
            <w:pPr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Логическая структура исследования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9F43D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B11987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9F43D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Calibri" w:hAnsi="Arial" w:cs="Arial"/>
                <w:w w:val="88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1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9F43D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66D74" w:rsidRPr="00B11987" w:rsidRDefault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spacing w:line="250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866D74" w:rsidRPr="00B11987" w:rsidRDefault="00A53251" w:rsidP="00866D74">
            <w:pPr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Методы и методики психолого-педагогического исследования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1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66D74" w:rsidRPr="00B11987" w:rsidRDefault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D87AEB" w:rsidRPr="00B11987" w:rsidTr="00A53251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spacing w:line="251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D87AEB" w:rsidRPr="00B11987" w:rsidRDefault="00A53251" w:rsidP="009F43DD">
            <w:pPr>
              <w:spacing w:line="242" w:lineRule="exact"/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Требования и структура исследовательского проекта/научной работы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</w:t>
            </w:r>
            <w:r w:rsidR="00AB7D4D" w:rsidRPr="00B11987">
              <w:rPr>
                <w:rFonts w:ascii="Arial" w:eastAsia="Times New Roman" w:hAnsi="Arial" w:cs="Arial"/>
                <w:w w:val="99"/>
              </w:rPr>
              <w:t>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</w:tr>
      <w:tr w:rsidR="00D87AEB" w:rsidRPr="00B11987" w:rsidTr="00A53251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D87AEB" w:rsidRPr="00B11987" w:rsidRDefault="00D87AEB" w:rsidP="009F43DD">
            <w:pPr>
              <w:spacing w:line="242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</w:tr>
      <w:tr w:rsidR="00D87AEB" w:rsidRPr="00B11987" w:rsidTr="00A53251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87AEB" w:rsidRPr="00B11987" w:rsidRDefault="00D87AEB">
            <w:pPr>
              <w:spacing w:line="242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</w:tr>
      <w:tr w:rsidR="00A53251" w:rsidRPr="00B11987" w:rsidTr="00A5325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spacing w:line="250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Подготовка, защита, презентация научной 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10</w:t>
            </w: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1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1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9B7158" w:rsidRPr="00B11987" w:rsidTr="00D87AEB">
        <w:trPr>
          <w:trHeight w:val="293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B11987">
            <w:pPr>
              <w:spacing w:line="245" w:lineRule="exact"/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Cs/>
              </w:rPr>
              <w:t>ВСЕГО за 2</w:t>
            </w:r>
            <w:r w:rsidR="000F228C" w:rsidRPr="00B11987">
              <w:rPr>
                <w:rFonts w:ascii="Arial" w:eastAsia="Times New Roman" w:hAnsi="Arial" w:cs="Arial"/>
                <w:bCs/>
              </w:rPr>
              <w:t xml:space="preserve"> года: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  <w:b/>
              </w:rPr>
            </w:pPr>
            <w:r w:rsidRPr="00B11987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D87AEB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D87AEB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ind w:right="250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1</w:t>
            </w:r>
            <w:r w:rsidR="00D87AEB" w:rsidRPr="00B11987">
              <w:rPr>
                <w:rFonts w:ascii="Arial" w:eastAsia="Times New Roman" w:hAnsi="Arial" w:cs="Arial"/>
                <w:b/>
                <w:bCs/>
                <w:w w:val="99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ind w:right="190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</w:rPr>
              <w:t>1</w:t>
            </w:r>
            <w:r w:rsidR="00D87AEB" w:rsidRPr="00B11987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30" w:type="dxa"/>
            <w:vAlign w:val="bottom"/>
          </w:tcPr>
          <w:p w:rsidR="009B7158" w:rsidRPr="00B11987" w:rsidRDefault="009B7158">
            <w:pPr>
              <w:rPr>
                <w:rFonts w:ascii="Arial" w:hAnsi="Arial" w:cs="Arial"/>
              </w:rPr>
            </w:pPr>
          </w:p>
        </w:tc>
      </w:tr>
    </w:tbl>
    <w:p w:rsidR="009B7158" w:rsidRDefault="009B7158">
      <w:pPr>
        <w:spacing w:line="200" w:lineRule="exact"/>
        <w:rPr>
          <w:sz w:val="20"/>
          <w:szCs w:val="20"/>
        </w:rPr>
      </w:pPr>
    </w:p>
    <w:p w:rsidR="009B7158" w:rsidRDefault="009B7158">
      <w:pPr>
        <w:spacing w:line="200" w:lineRule="exact"/>
        <w:rPr>
          <w:sz w:val="20"/>
          <w:szCs w:val="20"/>
        </w:rPr>
      </w:pPr>
    </w:p>
    <w:p w:rsidR="009B7158" w:rsidRDefault="009B7158">
      <w:pPr>
        <w:spacing w:line="389" w:lineRule="exact"/>
        <w:rPr>
          <w:sz w:val="20"/>
          <w:szCs w:val="20"/>
        </w:rPr>
      </w:pPr>
    </w:p>
    <w:p w:rsidR="00B11987" w:rsidRDefault="00B11987" w:rsidP="00B11987">
      <w:pPr>
        <w:tabs>
          <w:tab w:val="left" w:pos="675"/>
        </w:tabs>
        <w:spacing w:line="251" w:lineRule="auto"/>
        <w:ind w:left="709" w:right="40"/>
        <w:rPr>
          <w:rFonts w:ascii="Arial" w:eastAsia="Arial" w:hAnsi="Arial" w:cs="Arial"/>
          <w:b/>
          <w:bCs/>
          <w:sz w:val="23"/>
          <w:szCs w:val="23"/>
        </w:rPr>
      </w:pPr>
      <w:r w:rsidRPr="0002571B">
        <w:rPr>
          <w:rFonts w:ascii="Arial" w:eastAsia="Arial" w:hAnsi="Arial" w:cs="Arial"/>
          <w:b/>
          <w:bCs/>
          <w:sz w:val="24"/>
          <w:szCs w:val="24"/>
        </w:rPr>
        <w:t xml:space="preserve">14. Методические указания для </w:t>
      </w:r>
      <w:proofErr w:type="gramStart"/>
      <w:r w:rsidRPr="0002571B">
        <w:rPr>
          <w:rFonts w:ascii="Arial" w:eastAsia="Arial" w:hAnsi="Arial" w:cs="Arial"/>
          <w:b/>
          <w:bCs/>
          <w:sz w:val="24"/>
          <w:szCs w:val="24"/>
        </w:rPr>
        <w:t>обучающихся</w:t>
      </w:r>
      <w:proofErr w:type="gramEnd"/>
      <w:r w:rsidRPr="0002571B">
        <w:rPr>
          <w:rFonts w:ascii="Arial" w:eastAsia="Arial" w:hAnsi="Arial" w:cs="Arial"/>
          <w:b/>
          <w:bCs/>
          <w:sz w:val="24"/>
          <w:szCs w:val="24"/>
        </w:rPr>
        <w:t xml:space="preserve"> по освоению дисциплины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 </w:t>
      </w:r>
    </w:p>
    <w:p w:rsidR="00B11987" w:rsidRPr="00CD40A3" w:rsidRDefault="00B11987" w:rsidP="00B11987">
      <w:pPr>
        <w:tabs>
          <w:tab w:val="left" w:pos="675"/>
        </w:tabs>
        <w:ind w:left="284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CD40A3">
        <w:rPr>
          <w:rFonts w:ascii="Arial" w:eastAsia="Arial" w:hAnsi="Arial" w:cs="Arial"/>
          <w:bCs/>
          <w:sz w:val="24"/>
          <w:szCs w:val="24"/>
        </w:rPr>
        <w:t>Освоение дисциплины предполагает, прежде всего, достаточный объем</w:t>
      </w:r>
    </w:p>
    <w:p w:rsidR="00B11987" w:rsidRPr="00CD40A3" w:rsidRDefault="00B11987" w:rsidP="00B11987">
      <w:pPr>
        <w:tabs>
          <w:tab w:val="left" w:pos="675"/>
        </w:tabs>
        <w:ind w:left="284"/>
        <w:jc w:val="both"/>
        <w:rPr>
          <w:rFonts w:ascii="Arial" w:eastAsia="Arial" w:hAnsi="Arial" w:cs="Arial"/>
          <w:sz w:val="24"/>
          <w:szCs w:val="24"/>
        </w:rPr>
      </w:pPr>
      <w:r w:rsidRPr="00CD40A3">
        <w:rPr>
          <w:rFonts w:ascii="Arial" w:eastAsia="Arial" w:hAnsi="Arial" w:cs="Arial"/>
          <w:bCs/>
          <w:sz w:val="24"/>
          <w:szCs w:val="24"/>
        </w:rPr>
        <w:t xml:space="preserve">самостоятельной учебной деятельности, на которую отводится </w:t>
      </w:r>
      <w:r w:rsidRPr="00CD40A3">
        <w:rPr>
          <w:rFonts w:ascii="Arial" w:eastAsia="Arial" w:hAnsi="Arial" w:cs="Arial"/>
          <w:sz w:val="24"/>
          <w:szCs w:val="24"/>
        </w:rPr>
        <w:t>68</w:t>
      </w:r>
      <w:r w:rsidRPr="00CD40A3">
        <w:rPr>
          <w:rFonts w:ascii="Arial" w:eastAsia="Arial" w:hAnsi="Arial" w:cs="Arial"/>
          <w:bCs/>
          <w:sz w:val="24"/>
          <w:szCs w:val="24"/>
        </w:rPr>
        <w:t xml:space="preserve"> часов для усвоения теории и овладением техник </w:t>
      </w:r>
      <w:proofErr w:type="spellStart"/>
      <w:r w:rsidRPr="00CD40A3">
        <w:rPr>
          <w:rFonts w:ascii="Arial" w:eastAsia="Arial" w:hAnsi="Arial" w:cs="Arial"/>
          <w:bCs/>
          <w:sz w:val="24"/>
          <w:szCs w:val="24"/>
        </w:rPr>
        <w:t>саморегуляции</w:t>
      </w:r>
      <w:proofErr w:type="spellEnd"/>
      <w:r w:rsidRPr="00CD40A3">
        <w:rPr>
          <w:rFonts w:ascii="Arial" w:eastAsia="Arial" w:hAnsi="Arial" w:cs="Arial"/>
          <w:sz w:val="24"/>
          <w:szCs w:val="24"/>
        </w:rPr>
        <w:t>, а также аудиторную работу по целеполаганию курса и контролю самостоятельной работы.</w:t>
      </w:r>
    </w:p>
    <w:p w:rsidR="00B11987" w:rsidRPr="00CD40A3" w:rsidRDefault="00B11987" w:rsidP="00B11987">
      <w:pPr>
        <w:ind w:left="284" w:firstLine="709"/>
        <w:jc w:val="both"/>
        <w:rPr>
          <w:sz w:val="24"/>
          <w:szCs w:val="24"/>
        </w:rPr>
      </w:pPr>
      <w:r w:rsidRPr="00CD40A3">
        <w:rPr>
          <w:rFonts w:ascii="Arial" w:eastAsia="Arial" w:hAnsi="Arial" w:cs="Arial"/>
          <w:bCs/>
          <w:iCs/>
          <w:sz w:val="24"/>
          <w:szCs w:val="24"/>
        </w:rPr>
        <w:t xml:space="preserve">Самостоятельная работа направлена на освоение  </w:t>
      </w:r>
      <w:r w:rsidRPr="00CD40A3">
        <w:rPr>
          <w:rFonts w:ascii="Arial" w:eastAsia="Arial" w:hAnsi="Arial" w:cs="Arial"/>
          <w:bCs/>
          <w:sz w:val="24"/>
          <w:szCs w:val="24"/>
        </w:rPr>
        <w:t xml:space="preserve">теории и принципов планирования и решения задач </w:t>
      </w:r>
      <w:r w:rsidRPr="00CD40A3">
        <w:rPr>
          <w:rFonts w:ascii="Arial" w:eastAsia="Arial" w:hAnsi="Arial" w:cs="Arial"/>
          <w:bCs/>
          <w:w w:val="97"/>
          <w:sz w:val="24"/>
          <w:szCs w:val="24"/>
        </w:rPr>
        <w:t xml:space="preserve">собственного  профессионального  и  личностного  развития, овладением </w:t>
      </w:r>
      <w:r w:rsidRPr="00CD40A3">
        <w:rPr>
          <w:rFonts w:ascii="Arial" w:eastAsia="Arial" w:hAnsi="Arial" w:cs="Arial"/>
          <w:bCs/>
          <w:w w:val="99"/>
          <w:sz w:val="24"/>
          <w:szCs w:val="24"/>
        </w:rPr>
        <w:t xml:space="preserve">средствами повышения уровня собственной педагогической </w:t>
      </w:r>
      <w:r w:rsidRPr="00CD40A3">
        <w:rPr>
          <w:rFonts w:ascii="Arial" w:eastAsia="Arial" w:hAnsi="Arial" w:cs="Arial"/>
          <w:bCs/>
          <w:sz w:val="24"/>
          <w:szCs w:val="24"/>
        </w:rPr>
        <w:t xml:space="preserve">культуры и компетентности, активного поиска и реализации </w:t>
      </w:r>
      <w:r w:rsidRPr="00CD40A3">
        <w:rPr>
          <w:rFonts w:ascii="Arial" w:eastAsia="Arial" w:hAnsi="Arial" w:cs="Arial"/>
          <w:bCs/>
          <w:w w:val="94"/>
          <w:sz w:val="24"/>
          <w:szCs w:val="24"/>
        </w:rPr>
        <w:t>путей непрерывного профессионально</w:t>
      </w:r>
      <w:r w:rsidRPr="00CD40A3">
        <w:rPr>
          <w:rFonts w:ascii="Arial" w:eastAsia="Arial" w:hAnsi="Arial" w:cs="Arial"/>
          <w:w w:val="94"/>
          <w:sz w:val="24"/>
          <w:szCs w:val="24"/>
        </w:rPr>
        <w:t>-</w:t>
      </w:r>
      <w:r w:rsidRPr="00CD40A3">
        <w:rPr>
          <w:rFonts w:ascii="Arial" w:eastAsia="Arial" w:hAnsi="Arial" w:cs="Arial"/>
          <w:bCs/>
          <w:w w:val="94"/>
          <w:sz w:val="24"/>
          <w:szCs w:val="24"/>
        </w:rPr>
        <w:t xml:space="preserve">личностного развития и </w:t>
      </w:r>
      <w:r w:rsidRPr="00CD40A3">
        <w:rPr>
          <w:rFonts w:ascii="Arial" w:eastAsia="Arial" w:hAnsi="Arial" w:cs="Arial"/>
          <w:bCs/>
          <w:w w:val="93"/>
          <w:sz w:val="24"/>
          <w:szCs w:val="24"/>
        </w:rPr>
        <w:t>самосовершенствования.</w:t>
      </w:r>
    </w:p>
    <w:p w:rsidR="00B11987" w:rsidRDefault="00B11987" w:rsidP="00B11987">
      <w:pPr>
        <w:ind w:left="284"/>
        <w:jc w:val="both"/>
        <w:rPr>
          <w:rFonts w:ascii="Arial" w:eastAsia="Arial" w:hAnsi="Arial" w:cs="Arial"/>
          <w:bCs/>
          <w:sz w:val="24"/>
          <w:szCs w:val="24"/>
        </w:rPr>
      </w:pPr>
      <w:r w:rsidRPr="00CD40A3">
        <w:rPr>
          <w:rFonts w:ascii="Arial" w:eastAsia="Arial" w:hAnsi="Arial" w:cs="Arial"/>
          <w:bCs/>
          <w:sz w:val="24"/>
          <w:szCs w:val="24"/>
        </w:rPr>
        <w:t>Все выполняемые аспирантами самостоятельно задания подлежат последующей проверке преподавателем для получения</w:t>
      </w:r>
      <w:r w:rsidRPr="00AF6ABD">
        <w:rPr>
          <w:rFonts w:ascii="Arial" w:eastAsia="Arial" w:hAnsi="Arial" w:cs="Arial"/>
          <w:bCs/>
          <w:sz w:val="24"/>
          <w:szCs w:val="24"/>
        </w:rPr>
        <w:t xml:space="preserve"> допуска к зачету.</w:t>
      </w:r>
    </w:p>
    <w:p w:rsidR="00B11987" w:rsidRDefault="00B11987" w:rsidP="00B11987">
      <w:pPr>
        <w:tabs>
          <w:tab w:val="left" w:pos="1420"/>
        </w:tabs>
        <w:ind w:left="284" w:firstLine="709"/>
        <w:jc w:val="both"/>
        <w:rPr>
          <w:rFonts w:ascii="Arial" w:eastAsia="HiddenHorzOCR" w:hAnsi="Arial" w:cs="Arial"/>
          <w:sz w:val="24"/>
          <w:szCs w:val="24"/>
        </w:rPr>
      </w:pPr>
      <w:proofErr w:type="gramStart"/>
      <w:r w:rsidRPr="007E5419">
        <w:rPr>
          <w:rFonts w:ascii="Arial" w:eastAsia="HiddenHorzOCR" w:hAnsi="Arial" w:cs="Arial"/>
          <w:sz w:val="24"/>
          <w:szCs w:val="24"/>
        </w:rPr>
        <w:t xml:space="preserve">В условиях предупреждения распространения новой </w:t>
      </w:r>
      <w:proofErr w:type="spellStart"/>
      <w:r w:rsidRPr="007E5419">
        <w:rPr>
          <w:rFonts w:ascii="Arial" w:eastAsia="HiddenHorzOCR" w:hAnsi="Arial" w:cs="Arial"/>
          <w:sz w:val="24"/>
          <w:szCs w:val="24"/>
        </w:rPr>
        <w:t>коронавирусной</w:t>
      </w:r>
      <w:proofErr w:type="spellEnd"/>
      <w:r w:rsidRPr="007E5419">
        <w:rPr>
          <w:rFonts w:ascii="Arial" w:eastAsia="HiddenHorzOCR" w:hAnsi="Arial" w:cs="Arial"/>
          <w:sz w:val="24"/>
          <w:szCs w:val="24"/>
        </w:rPr>
        <w:t xml:space="preserve"> инфекции рабочая программа </w:t>
      </w:r>
      <w:r w:rsidRPr="007E5419">
        <w:rPr>
          <w:rFonts w:ascii="Arial" w:hAnsi="Arial" w:cs="Arial"/>
          <w:sz w:val="24"/>
          <w:szCs w:val="24"/>
        </w:rPr>
        <w:t xml:space="preserve">реализуется с применением электронного обучения и дистанционных образовательных технологий (с использованием портала «Электронный университет ВГУ» – </w:t>
      </w:r>
      <w:proofErr w:type="spellStart"/>
      <w:r w:rsidRPr="007E5419">
        <w:rPr>
          <w:rFonts w:ascii="Arial" w:hAnsi="Arial" w:cs="Arial"/>
          <w:sz w:val="24"/>
          <w:szCs w:val="24"/>
        </w:rPr>
        <w:t>Moodle</w:t>
      </w:r>
      <w:proofErr w:type="spellEnd"/>
      <w:r w:rsidRPr="007E5419">
        <w:rPr>
          <w:rFonts w:ascii="Arial" w:hAnsi="Arial" w:cs="Arial"/>
          <w:sz w:val="24"/>
          <w:szCs w:val="24"/>
        </w:rPr>
        <w:t>:</w:t>
      </w:r>
      <w:proofErr w:type="gramEnd"/>
      <w:r w:rsidRPr="007E5419"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gramStart"/>
        <w:r w:rsidRPr="007E5419">
          <w:rPr>
            <w:rStyle w:val="a3"/>
            <w:rFonts w:ascii="Arial" w:hAnsi="Arial" w:cs="Arial"/>
            <w:sz w:val="24"/>
            <w:szCs w:val="24"/>
          </w:rPr>
          <w:t>URL:http://www.edu.vsu.ru/</w:t>
        </w:r>
      </w:hyperlink>
      <w:r w:rsidRPr="007E5419">
        <w:rPr>
          <w:rFonts w:ascii="Arial" w:hAnsi="Arial" w:cs="Arial"/>
          <w:sz w:val="24"/>
          <w:szCs w:val="24"/>
        </w:rPr>
        <w:t>).</w:t>
      </w:r>
      <w:proofErr w:type="gramEnd"/>
      <w:r w:rsidRPr="007E5419">
        <w:rPr>
          <w:rFonts w:ascii="Arial" w:hAnsi="Arial" w:cs="Arial"/>
          <w:sz w:val="24"/>
          <w:szCs w:val="24"/>
        </w:rPr>
        <w:t xml:space="preserve"> При этом все участники курса видеоконференции работают в персональных кабинетах пользователей через</w:t>
      </w:r>
      <w:r>
        <w:rPr>
          <w:rFonts w:ascii="Arial" w:eastAsia="HiddenHorzOCR" w:hAnsi="Arial" w:cs="Arial"/>
          <w:sz w:val="24"/>
          <w:szCs w:val="24"/>
        </w:rPr>
        <w:t xml:space="preserve"> ресурс «Видеоконференция – НИС</w:t>
      </w:r>
      <w:r w:rsidRPr="007E5419">
        <w:rPr>
          <w:rFonts w:ascii="Arial" w:eastAsia="HiddenHorzOCR" w:hAnsi="Arial" w:cs="Arial"/>
          <w:sz w:val="24"/>
          <w:szCs w:val="24"/>
        </w:rPr>
        <w:t>».</w:t>
      </w:r>
    </w:p>
    <w:p w:rsidR="00B11987" w:rsidRDefault="00B11987" w:rsidP="00B11987">
      <w:pPr>
        <w:tabs>
          <w:tab w:val="left" w:pos="1420"/>
        </w:tabs>
        <w:ind w:left="284" w:firstLine="709"/>
        <w:jc w:val="both"/>
        <w:rPr>
          <w:rFonts w:ascii="Arial" w:eastAsia="HiddenHorzOCR" w:hAnsi="Arial" w:cs="Arial"/>
          <w:sz w:val="24"/>
          <w:szCs w:val="24"/>
        </w:rPr>
      </w:pPr>
    </w:p>
    <w:p w:rsidR="00B11987" w:rsidRPr="00B11987" w:rsidRDefault="00B11987" w:rsidP="00B11987">
      <w:pPr>
        <w:pStyle w:val="a4"/>
        <w:numPr>
          <w:ilvl w:val="0"/>
          <w:numId w:val="41"/>
        </w:numPr>
        <w:tabs>
          <w:tab w:val="left" w:pos="703"/>
        </w:tabs>
        <w:spacing w:line="290" w:lineRule="auto"/>
        <w:ind w:right="20" w:firstLine="87"/>
        <w:rPr>
          <w:rFonts w:ascii="Arial" w:eastAsia="Arial" w:hAnsi="Arial" w:cs="Arial"/>
          <w:b/>
          <w:bCs/>
          <w:sz w:val="24"/>
          <w:szCs w:val="24"/>
        </w:rPr>
      </w:pPr>
      <w:r w:rsidRPr="00B11987">
        <w:rPr>
          <w:rFonts w:ascii="Arial" w:eastAsia="Arial" w:hAnsi="Arial" w:cs="Arial"/>
          <w:b/>
          <w:bCs/>
          <w:sz w:val="24"/>
          <w:szCs w:val="24"/>
        </w:rPr>
        <w:t>Перечень основной и дополнительной литературы, ресурсов интернет, необходимых для освоения дисциплины</w:t>
      </w:r>
    </w:p>
    <w:p w:rsidR="00A53B77" w:rsidRPr="00A53B77" w:rsidRDefault="00A53B77" w:rsidP="00A53B77">
      <w:pPr>
        <w:tabs>
          <w:tab w:val="left" w:pos="560"/>
        </w:tabs>
        <w:rPr>
          <w:rFonts w:eastAsia="Times New Roman"/>
          <w:b/>
          <w:bCs/>
          <w:sz w:val="28"/>
          <w:szCs w:val="28"/>
        </w:rPr>
      </w:pPr>
    </w:p>
    <w:p w:rsidR="00A53B77" w:rsidRPr="00B11987" w:rsidRDefault="00B11987" w:rsidP="00B11987">
      <w:pPr>
        <w:tabs>
          <w:tab w:val="left" w:pos="560"/>
        </w:tabs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B11987">
        <w:rPr>
          <w:rFonts w:ascii="Arial" w:eastAsia="Times New Roman" w:hAnsi="Arial" w:cs="Arial"/>
          <w:bCs/>
          <w:sz w:val="24"/>
          <w:szCs w:val="24"/>
        </w:rPr>
        <w:t>а) о</w:t>
      </w:r>
      <w:r w:rsidR="00A53B77" w:rsidRPr="00B11987">
        <w:rPr>
          <w:rFonts w:ascii="Arial" w:eastAsia="Times New Roman" w:hAnsi="Arial" w:cs="Arial"/>
          <w:bCs/>
          <w:sz w:val="24"/>
          <w:szCs w:val="24"/>
        </w:rPr>
        <w:t>сновная литература</w:t>
      </w:r>
    </w:p>
    <w:p w:rsidR="00A53B77" w:rsidRPr="00B11987" w:rsidRDefault="00A53B77" w:rsidP="00A53B77">
      <w:pPr>
        <w:ind w:firstLine="567"/>
        <w:rPr>
          <w:rFonts w:ascii="Arial" w:hAnsi="Arial" w:cs="Arial"/>
          <w:sz w:val="24"/>
          <w:szCs w:val="24"/>
        </w:rPr>
      </w:pPr>
      <w:r w:rsidRPr="00B11987">
        <w:rPr>
          <w:rFonts w:ascii="Arial" w:hAnsi="Arial" w:cs="Arial"/>
          <w:sz w:val="24"/>
          <w:szCs w:val="24"/>
        </w:rPr>
        <w:t xml:space="preserve">1. Волков Ю.Г. Диссертация: подготовка, защита, оформление: Практическое пособие / Ю.Г. Волков. - 4-е изд., </w:t>
      </w:r>
      <w:proofErr w:type="spellStart"/>
      <w:r w:rsidRPr="00B11987">
        <w:rPr>
          <w:rFonts w:ascii="Arial" w:hAnsi="Arial" w:cs="Arial"/>
          <w:sz w:val="24"/>
          <w:szCs w:val="24"/>
        </w:rPr>
        <w:t>перераб</w:t>
      </w:r>
      <w:proofErr w:type="spellEnd"/>
      <w:r w:rsidRPr="00B11987">
        <w:rPr>
          <w:rFonts w:ascii="Arial" w:hAnsi="Arial" w:cs="Arial"/>
          <w:sz w:val="24"/>
          <w:szCs w:val="24"/>
        </w:rPr>
        <w:t>. - М.: Альфа-</w:t>
      </w:r>
      <w:r w:rsidR="00B11987">
        <w:rPr>
          <w:rFonts w:ascii="Arial" w:hAnsi="Arial" w:cs="Arial"/>
          <w:sz w:val="24"/>
          <w:szCs w:val="24"/>
        </w:rPr>
        <w:t>М, НИЦ ИНФРА-М, 2016. - 160 с.</w:t>
      </w:r>
      <w:r w:rsidRPr="00B11987">
        <w:rPr>
          <w:rFonts w:ascii="Arial" w:hAnsi="Arial" w:cs="Arial"/>
          <w:sz w:val="24"/>
          <w:szCs w:val="24"/>
        </w:rPr>
        <w:t xml:space="preserve"> (ЭБС). </w:t>
      </w:r>
    </w:p>
    <w:p w:rsidR="00A53B77" w:rsidRPr="00B11987" w:rsidRDefault="00A53B77" w:rsidP="00A53B77">
      <w:pPr>
        <w:tabs>
          <w:tab w:val="left" w:pos="276"/>
        </w:tabs>
        <w:spacing w:line="238" w:lineRule="auto"/>
        <w:ind w:firstLine="567"/>
        <w:jc w:val="both"/>
        <w:rPr>
          <w:rFonts w:ascii="Arial" w:eastAsia="Book Antiqua" w:hAnsi="Arial" w:cs="Arial"/>
          <w:sz w:val="24"/>
          <w:szCs w:val="24"/>
        </w:rPr>
      </w:pPr>
      <w:r w:rsidRPr="00B11987">
        <w:rPr>
          <w:rFonts w:ascii="Arial" w:eastAsia="Book Antiqua" w:hAnsi="Arial" w:cs="Arial"/>
          <w:sz w:val="24"/>
          <w:szCs w:val="24"/>
        </w:rPr>
        <w:t xml:space="preserve">2. </w:t>
      </w:r>
      <w:proofErr w:type="spellStart"/>
      <w:r w:rsidRPr="00B11987">
        <w:rPr>
          <w:rFonts w:ascii="Arial" w:eastAsia="Book Antiqua" w:hAnsi="Arial" w:cs="Arial"/>
          <w:sz w:val="24"/>
          <w:szCs w:val="24"/>
        </w:rPr>
        <w:t>Загвязинский</w:t>
      </w:r>
      <w:proofErr w:type="spellEnd"/>
      <w:r w:rsidRPr="00B11987">
        <w:rPr>
          <w:rFonts w:ascii="Arial" w:eastAsia="Book Antiqua" w:hAnsi="Arial" w:cs="Arial"/>
          <w:sz w:val="24"/>
          <w:szCs w:val="24"/>
        </w:rPr>
        <w:t>, В.И. Методология и методы психолого-педагогического исследования: учеб</w:t>
      </w:r>
      <w:proofErr w:type="gramStart"/>
      <w:r w:rsidRPr="00B11987">
        <w:rPr>
          <w:rFonts w:ascii="Arial" w:eastAsia="Book Antiqua" w:hAnsi="Arial" w:cs="Arial"/>
          <w:sz w:val="24"/>
          <w:szCs w:val="24"/>
        </w:rPr>
        <w:t>.</w:t>
      </w:r>
      <w:proofErr w:type="gramEnd"/>
      <w:r w:rsidRPr="00B11987">
        <w:rPr>
          <w:rFonts w:ascii="Arial" w:eastAsia="Book Antiqua" w:hAnsi="Arial" w:cs="Arial"/>
          <w:sz w:val="24"/>
          <w:szCs w:val="24"/>
        </w:rPr>
        <w:t xml:space="preserve"> </w:t>
      </w:r>
      <w:proofErr w:type="gramStart"/>
      <w:r w:rsidRPr="00B11987">
        <w:rPr>
          <w:rFonts w:ascii="Arial" w:eastAsia="Book Antiqua" w:hAnsi="Arial" w:cs="Arial"/>
          <w:sz w:val="24"/>
          <w:szCs w:val="24"/>
        </w:rPr>
        <w:t>п</w:t>
      </w:r>
      <w:proofErr w:type="gramEnd"/>
      <w:r w:rsidRPr="00B11987">
        <w:rPr>
          <w:rFonts w:ascii="Arial" w:eastAsia="Book Antiqua" w:hAnsi="Arial" w:cs="Arial"/>
          <w:sz w:val="24"/>
          <w:szCs w:val="24"/>
        </w:rPr>
        <w:t xml:space="preserve">особие для студ. </w:t>
      </w:r>
      <w:proofErr w:type="spellStart"/>
      <w:r w:rsidRPr="00B11987">
        <w:rPr>
          <w:rFonts w:ascii="Arial" w:eastAsia="Book Antiqua" w:hAnsi="Arial" w:cs="Arial"/>
          <w:sz w:val="24"/>
          <w:szCs w:val="24"/>
        </w:rPr>
        <w:t>высш</w:t>
      </w:r>
      <w:proofErr w:type="spellEnd"/>
      <w:r w:rsidRPr="00B11987">
        <w:rPr>
          <w:rFonts w:ascii="Arial" w:eastAsia="Book Antiqua" w:hAnsi="Arial" w:cs="Arial"/>
          <w:sz w:val="24"/>
          <w:szCs w:val="24"/>
        </w:rPr>
        <w:t xml:space="preserve">. учеб. заведений / В.И. </w:t>
      </w:r>
      <w:proofErr w:type="spellStart"/>
      <w:r w:rsidRPr="00B11987">
        <w:rPr>
          <w:rFonts w:ascii="Arial" w:eastAsia="Book Antiqua" w:hAnsi="Arial" w:cs="Arial"/>
          <w:sz w:val="24"/>
          <w:szCs w:val="24"/>
        </w:rPr>
        <w:t>Загвязинский</w:t>
      </w:r>
      <w:proofErr w:type="spellEnd"/>
      <w:r w:rsidRPr="00B11987">
        <w:rPr>
          <w:rFonts w:ascii="Arial" w:eastAsia="Book Antiqua" w:hAnsi="Arial" w:cs="Arial"/>
          <w:sz w:val="24"/>
          <w:szCs w:val="24"/>
        </w:rPr>
        <w:t xml:space="preserve">, Р. </w:t>
      </w:r>
      <w:proofErr w:type="spellStart"/>
      <w:r w:rsidRPr="00B11987">
        <w:rPr>
          <w:rFonts w:ascii="Arial" w:eastAsia="Book Antiqua" w:hAnsi="Arial" w:cs="Arial"/>
          <w:sz w:val="24"/>
          <w:szCs w:val="24"/>
        </w:rPr>
        <w:t>Атаханов</w:t>
      </w:r>
      <w:proofErr w:type="spellEnd"/>
      <w:r w:rsidRPr="00B11987">
        <w:rPr>
          <w:rFonts w:ascii="Arial" w:eastAsia="Book Antiqua" w:hAnsi="Arial" w:cs="Arial"/>
          <w:sz w:val="24"/>
          <w:szCs w:val="24"/>
        </w:rPr>
        <w:t>. – 6-е изд., стер. – М.: Издательский центр «Академия», 2010. – 208 с.</w:t>
      </w:r>
    </w:p>
    <w:p w:rsidR="00A53B77" w:rsidRPr="00B11987" w:rsidRDefault="00A53B77" w:rsidP="00A53B77">
      <w:pPr>
        <w:ind w:firstLine="567"/>
        <w:rPr>
          <w:rFonts w:ascii="Arial" w:eastAsia="Times New Roman" w:hAnsi="Arial" w:cs="Arial"/>
          <w:b/>
          <w:bCs/>
          <w:sz w:val="24"/>
          <w:szCs w:val="24"/>
        </w:rPr>
      </w:pPr>
      <w:r w:rsidRPr="00B11987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spellStart"/>
      <w:r w:rsidRPr="00B11987">
        <w:rPr>
          <w:rFonts w:ascii="Arial" w:hAnsi="Arial" w:cs="Arial"/>
          <w:sz w:val="24"/>
          <w:szCs w:val="24"/>
        </w:rPr>
        <w:t>Космин</w:t>
      </w:r>
      <w:proofErr w:type="spellEnd"/>
      <w:r w:rsidRPr="00B11987">
        <w:rPr>
          <w:rFonts w:ascii="Arial" w:hAnsi="Arial" w:cs="Arial"/>
          <w:sz w:val="24"/>
          <w:szCs w:val="24"/>
        </w:rPr>
        <w:t xml:space="preserve"> В.В. Основы научных исследований (Общий курс): учеб</w:t>
      </w:r>
      <w:proofErr w:type="gramStart"/>
      <w:r w:rsidRPr="00B11987">
        <w:rPr>
          <w:rFonts w:ascii="Arial" w:hAnsi="Arial" w:cs="Arial"/>
          <w:sz w:val="24"/>
          <w:szCs w:val="24"/>
        </w:rPr>
        <w:t>.</w:t>
      </w:r>
      <w:proofErr w:type="gramEnd"/>
      <w:r w:rsidRPr="00B119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987">
        <w:rPr>
          <w:rFonts w:ascii="Arial" w:hAnsi="Arial" w:cs="Arial"/>
          <w:sz w:val="24"/>
          <w:szCs w:val="24"/>
        </w:rPr>
        <w:t>п</w:t>
      </w:r>
      <w:proofErr w:type="gramEnd"/>
      <w:r w:rsidRPr="00B11987">
        <w:rPr>
          <w:rFonts w:ascii="Arial" w:hAnsi="Arial" w:cs="Arial"/>
          <w:sz w:val="24"/>
          <w:szCs w:val="24"/>
        </w:rPr>
        <w:t xml:space="preserve">особие / В.В. </w:t>
      </w:r>
      <w:proofErr w:type="spellStart"/>
      <w:r w:rsidRPr="00B11987">
        <w:rPr>
          <w:rFonts w:ascii="Arial" w:hAnsi="Arial" w:cs="Arial"/>
          <w:sz w:val="24"/>
          <w:szCs w:val="24"/>
        </w:rPr>
        <w:t>Космин</w:t>
      </w:r>
      <w:proofErr w:type="spellEnd"/>
      <w:r w:rsidRPr="00B11987">
        <w:rPr>
          <w:rFonts w:ascii="Arial" w:hAnsi="Arial" w:cs="Arial"/>
          <w:sz w:val="24"/>
          <w:szCs w:val="24"/>
        </w:rPr>
        <w:t>. - 2-e изд. - М.: ИЦ РИОР: НИЦ ИНФРА-М, 2016. - 227 с. (ЭБС)</w:t>
      </w:r>
    </w:p>
    <w:p w:rsidR="00A53B77" w:rsidRPr="00B11987" w:rsidRDefault="00B11987" w:rsidP="00A53B7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3B77" w:rsidRPr="00B11987">
        <w:rPr>
          <w:rFonts w:ascii="Arial" w:hAnsi="Arial" w:cs="Arial"/>
          <w:sz w:val="24"/>
          <w:szCs w:val="24"/>
        </w:rPr>
        <w:t xml:space="preserve">. Свиридов Л.Т. Основы научных исследований: Учебник / Свиридов Л.Т., Третьяков А.И. - </w:t>
      </w:r>
      <w:proofErr w:type="spellStart"/>
      <w:r w:rsidR="00A53B77" w:rsidRPr="00B11987">
        <w:rPr>
          <w:rFonts w:ascii="Arial" w:hAnsi="Arial" w:cs="Arial"/>
          <w:sz w:val="24"/>
          <w:szCs w:val="24"/>
        </w:rPr>
        <w:t>Воронеж</w:t>
      </w:r>
      <w:proofErr w:type="gramStart"/>
      <w:r w:rsidR="00A53B77" w:rsidRPr="00B11987">
        <w:rPr>
          <w:rFonts w:ascii="Arial" w:hAnsi="Arial" w:cs="Arial"/>
          <w:sz w:val="24"/>
          <w:szCs w:val="24"/>
        </w:rPr>
        <w:t>:В</w:t>
      </w:r>
      <w:proofErr w:type="gramEnd"/>
      <w:r w:rsidR="00A53B77" w:rsidRPr="00B11987">
        <w:rPr>
          <w:rFonts w:ascii="Arial" w:hAnsi="Arial" w:cs="Arial"/>
          <w:sz w:val="24"/>
          <w:szCs w:val="24"/>
        </w:rPr>
        <w:t>ГЛТУ</w:t>
      </w:r>
      <w:proofErr w:type="spellEnd"/>
      <w:r w:rsidR="00A53B77" w:rsidRPr="00B11987">
        <w:rPr>
          <w:rFonts w:ascii="Arial" w:hAnsi="Arial" w:cs="Arial"/>
          <w:sz w:val="24"/>
          <w:szCs w:val="24"/>
        </w:rPr>
        <w:t xml:space="preserve"> им. Г.Ф. Морозова, 2016. - 362 с (ЭБС). </w:t>
      </w:r>
    </w:p>
    <w:p w:rsidR="00A53B77" w:rsidRPr="00B11987" w:rsidRDefault="00B11987" w:rsidP="00A53B77">
      <w:pPr>
        <w:ind w:firstLine="567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5</w:t>
      </w:r>
      <w:r w:rsidR="00A53B77" w:rsidRPr="00B11987">
        <w:rPr>
          <w:rFonts w:ascii="Arial" w:eastAsia="Book Antiqua" w:hAnsi="Arial" w:cs="Arial"/>
          <w:sz w:val="24"/>
          <w:szCs w:val="24"/>
        </w:rPr>
        <w:t xml:space="preserve">.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Циулина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 xml:space="preserve"> М.В. 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>Методология психолого-педагогических</w:t>
      </w:r>
      <w:r w:rsidR="00A53B77" w:rsidRPr="00B11987">
        <w:rPr>
          <w:rFonts w:ascii="Arial" w:eastAsia="Book Antiqua" w:hAnsi="Arial" w:cs="Arial"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исследований: </w:t>
      </w:r>
      <w:r w:rsidR="00A53B77" w:rsidRPr="00B11987">
        <w:rPr>
          <w:rFonts w:ascii="Arial" w:eastAsia="Book Antiqua" w:hAnsi="Arial" w:cs="Arial"/>
          <w:sz w:val="24"/>
          <w:szCs w:val="24"/>
        </w:rPr>
        <w:t>учебное пособие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sz w:val="24"/>
          <w:szCs w:val="24"/>
        </w:rPr>
        <w:t>[Текст] /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sz w:val="24"/>
          <w:szCs w:val="24"/>
        </w:rPr>
        <w:t>М.В.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Циулина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>. –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sz w:val="24"/>
          <w:szCs w:val="24"/>
        </w:rPr>
        <w:t xml:space="preserve">Челябинск: Изд-во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Челяб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 xml:space="preserve">. гос.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пед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>. ун-та, 2015. – 239 с.</w:t>
      </w:r>
    </w:p>
    <w:p w:rsidR="00A53B77" w:rsidRPr="00B11987" w:rsidRDefault="00B11987" w:rsidP="00A53B77">
      <w:pPr>
        <w:tabs>
          <w:tab w:val="left" w:pos="720"/>
        </w:tabs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A53B77" w:rsidRPr="00B1198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53B77" w:rsidRPr="00B11987">
        <w:rPr>
          <w:rFonts w:ascii="Arial" w:eastAsia="Times New Roman" w:hAnsi="Arial" w:cs="Arial"/>
          <w:sz w:val="24"/>
          <w:szCs w:val="24"/>
        </w:rPr>
        <w:t>Актуальные научные статьи по тематике исследования.</w:t>
      </w:r>
    </w:p>
    <w:p w:rsidR="00A53B77" w:rsidRPr="00B11987" w:rsidRDefault="00A53B77" w:rsidP="00A53B77">
      <w:pPr>
        <w:spacing w:line="245" w:lineRule="exact"/>
        <w:rPr>
          <w:rFonts w:ascii="Arial" w:hAnsi="Arial" w:cs="Arial"/>
          <w:sz w:val="24"/>
          <w:szCs w:val="24"/>
        </w:rPr>
      </w:pPr>
    </w:p>
    <w:p w:rsidR="00A53B77" w:rsidRPr="00B11987" w:rsidRDefault="00B11987" w:rsidP="00B11987">
      <w:pPr>
        <w:tabs>
          <w:tab w:val="left" w:pos="5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б) д</w:t>
      </w:r>
      <w:r w:rsidR="00A53B77" w:rsidRPr="00B11987">
        <w:rPr>
          <w:rFonts w:ascii="Arial" w:eastAsia="Times New Roman" w:hAnsi="Arial" w:cs="Arial"/>
          <w:bCs/>
          <w:sz w:val="24"/>
          <w:szCs w:val="24"/>
        </w:rPr>
        <w:t>ополнительная литература</w:t>
      </w:r>
    </w:p>
    <w:p w:rsidR="00A53B77" w:rsidRPr="00B11987" w:rsidRDefault="00A53B77" w:rsidP="00A53B77">
      <w:pPr>
        <w:spacing w:line="68" w:lineRule="exact"/>
        <w:rPr>
          <w:rFonts w:ascii="Arial" w:hAnsi="Arial" w:cs="Arial"/>
          <w:sz w:val="24"/>
          <w:szCs w:val="24"/>
        </w:rPr>
      </w:pPr>
    </w:p>
    <w:p w:rsidR="00A53B77" w:rsidRPr="00B11987" w:rsidRDefault="00B11987" w:rsidP="00A53B77">
      <w:pPr>
        <w:tabs>
          <w:tab w:val="left" w:pos="343"/>
        </w:tabs>
        <w:spacing w:line="238" w:lineRule="auto"/>
        <w:ind w:firstLine="567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7</w:t>
      </w:r>
      <w:r w:rsidR="00A53B77" w:rsidRPr="00B11987">
        <w:rPr>
          <w:rFonts w:ascii="Arial" w:eastAsia="Book Antiqua" w:hAnsi="Arial" w:cs="Arial"/>
          <w:sz w:val="24"/>
          <w:szCs w:val="24"/>
        </w:rPr>
        <w:t xml:space="preserve">.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Борытко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 xml:space="preserve">, Н.М. Методология и методы психолого-педагогических исследований: учеб. пособие для студ.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высш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 xml:space="preserve">. учеб. заведений / Н.М.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Борытко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 xml:space="preserve">, А.В.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Моложавенко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>, И.А. Со-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ловцова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 xml:space="preserve">; под ред. Н.М. 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Борытко</w:t>
      </w:r>
      <w:proofErr w:type="spellEnd"/>
      <w:r w:rsidR="00A53B77" w:rsidRPr="00B11987">
        <w:rPr>
          <w:rFonts w:ascii="Arial" w:eastAsia="Book Antiqua" w:hAnsi="Arial" w:cs="Arial"/>
          <w:sz w:val="24"/>
          <w:szCs w:val="24"/>
        </w:rPr>
        <w:t xml:space="preserve">. – 2-е </w:t>
      </w:r>
      <w:proofErr w:type="spellStart"/>
      <w:proofErr w:type="gramStart"/>
      <w:r w:rsidR="00A53B77" w:rsidRPr="00B11987">
        <w:rPr>
          <w:rFonts w:ascii="Arial" w:eastAsia="Book Antiqua" w:hAnsi="Arial" w:cs="Arial"/>
          <w:sz w:val="24"/>
          <w:szCs w:val="24"/>
        </w:rPr>
        <w:t>изд</w:t>
      </w:r>
      <w:proofErr w:type="spellEnd"/>
      <w:proofErr w:type="gramEnd"/>
      <w:r w:rsidR="00A53B77" w:rsidRPr="00B11987">
        <w:rPr>
          <w:rFonts w:ascii="Arial" w:eastAsia="Book Antiqua" w:hAnsi="Arial" w:cs="Arial"/>
          <w:sz w:val="24"/>
          <w:szCs w:val="24"/>
        </w:rPr>
        <w:t xml:space="preserve">, стер. – М.: </w:t>
      </w:r>
      <w:proofErr w:type="gramStart"/>
      <w:r w:rsidR="00A53B77" w:rsidRPr="00B11987">
        <w:rPr>
          <w:rFonts w:ascii="Arial" w:eastAsia="Book Antiqua" w:hAnsi="Arial" w:cs="Arial"/>
          <w:sz w:val="24"/>
          <w:szCs w:val="24"/>
        </w:rPr>
        <w:t>Издатель-</w:t>
      </w:r>
      <w:proofErr w:type="spellStart"/>
      <w:r w:rsidR="00A53B77" w:rsidRPr="00B11987">
        <w:rPr>
          <w:rFonts w:ascii="Arial" w:eastAsia="Book Antiqua" w:hAnsi="Arial" w:cs="Arial"/>
          <w:sz w:val="24"/>
          <w:szCs w:val="24"/>
        </w:rPr>
        <w:t>ский</w:t>
      </w:r>
      <w:proofErr w:type="spellEnd"/>
      <w:proofErr w:type="gramEnd"/>
      <w:r w:rsidR="00A53B77" w:rsidRPr="00B11987">
        <w:rPr>
          <w:rFonts w:ascii="Arial" w:eastAsia="Book Antiqua" w:hAnsi="Arial" w:cs="Arial"/>
          <w:sz w:val="24"/>
          <w:szCs w:val="24"/>
        </w:rPr>
        <w:t xml:space="preserve"> центр «Академия», 2009. – 320 с.</w:t>
      </w:r>
    </w:p>
    <w:p w:rsidR="00A53B77" w:rsidRDefault="00B11987" w:rsidP="00A53B77">
      <w:pPr>
        <w:tabs>
          <w:tab w:val="left" w:pos="147"/>
        </w:tabs>
        <w:ind w:firstLine="567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8</w:t>
      </w:r>
      <w:r w:rsidR="00A53B77" w:rsidRPr="00B11987">
        <w:rPr>
          <w:rFonts w:ascii="Arial" w:eastAsia="Book Antiqua" w:hAnsi="Arial" w:cs="Arial"/>
          <w:sz w:val="24"/>
          <w:szCs w:val="24"/>
        </w:rPr>
        <w:t>. Новиков, А.М. Методология / А.М. Новиков, Д.А. Новиков. – М.: СИНТЕГ, 2007. – 668 с.</w:t>
      </w:r>
    </w:p>
    <w:p w:rsidR="00307870" w:rsidRDefault="00307870" w:rsidP="00A53B77">
      <w:pPr>
        <w:tabs>
          <w:tab w:val="left" w:pos="147"/>
        </w:tabs>
        <w:ind w:firstLine="567"/>
        <w:jc w:val="both"/>
        <w:rPr>
          <w:rFonts w:ascii="Arial" w:eastAsia="Book Antiqua" w:hAnsi="Arial" w:cs="Arial"/>
          <w:sz w:val="24"/>
          <w:szCs w:val="24"/>
        </w:rPr>
      </w:pPr>
    </w:p>
    <w:p w:rsidR="00B11987" w:rsidRPr="00B11987" w:rsidRDefault="00B11987" w:rsidP="00307870">
      <w:pPr>
        <w:ind w:left="260" w:firstLine="449"/>
        <w:rPr>
          <w:rFonts w:ascii="Arial" w:eastAsia="Arial" w:hAnsi="Arial" w:cs="Arial"/>
          <w:sz w:val="24"/>
          <w:szCs w:val="24"/>
        </w:rPr>
      </w:pPr>
      <w:r w:rsidRPr="00B11987">
        <w:rPr>
          <w:rFonts w:ascii="Arial" w:eastAsia="Arial" w:hAnsi="Arial" w:cs="Arial"/>
          <w:bCs/>
          <w:sz w:val="24"/>
          <w:szCs w:val="24"/>
        </w:rPr>
        <w:t>в) информационные электронно</w:t>
      </w:r>
      <w:r w:rsidRPr="00B11987">
        <w:rPr>
          <w:rFonts w:ascii="Arial" w:eastAsia="Arial" w:hAnsi="Arial" w:cs="Arial"/>
          <w:sz w:val="24"/>
          <w:szCs w:val="24"/>
        </w:rPr>
        <w:t>-</w:t>
      </w:r>
      <w:r w:rsidRPr="00B11987">
        <w:rPr>
          <w:rFonts w:ascii="Arial" w:eastAsia="Arial" w:hAnsi="Arial" w:cs="Arial"/>
          <w:bCs/>
          <w:sz w:val="24"/>
          <w:szCs w:val="24"/>
        </w:rPr>
        <w:t>образовательные ресурсы (официальные ресурсы интернет)</w:t>
      </w:r>
      <w:r w:rsidRPr="00B11987">
        <w:rPr>
          <w:rFonts w:ascii="Arial" w:eastAsia="Arial" w:hAnsi="Arial" w:cs="Arial"/>
          <w:sz w:val="24"/>
          <w:szCs w:val="24"/>
        </w:rPr>
        <w:t>:</w:t>
      </w:r>
    </w:p>
    <w:p w:rsidR="00B11987" w:rsidRPr="00307870" w:rsidRDefault="00307870" w:rsidP="00B11987">
      <w:pPr>
        <w:ind w:firstLine="567"/>
        <w:rPr>
          <w:rFonts w:ascii="Arial" w:hAnsi="Arial" w:cs="Arial"/>
          <w:sz w:val="24"/>
          <w:szCs w:val="24"/>
        </w:rPr>
      </w:pPr>
      <w:r w:rsidRPr="00307870">
        <w:rPr>
          <w:rFonts w:ascii="Arial" w:hAnsi="Arial" w:cs="Arial"/>
          <w:sz w:val="24"/>
          <w:szCs w:val="24"/>
        </w:rPr>
        <w:t xml:space="preserve">1. </w:t>
      </w:r>
      <w:r w:rsidR="00B11987" w:rsidRPr="00307870">
        <w:rPr>
          <w:rFonts w:ascii="Arial" w:hAnsi="Arial" w:cs="Arial"/>
          <w:sz w:val="24"/>
          <w:szCs w:val="24"/>
        </w:rPr>
        <w:t>Юркина, Л. В. Педагогика. Практикум</w:t>
      </w:r>
      <w:proofErr w:type="gramStart"/>
      <w:r w:rsidR="00B11987" w:rsidRPr="00307870">
        <w:rPr>
          <w:rFonts w:ascii="Arial" w:hAnsi="Arial" w:cs="Arial"/>
          <w:sz w:val="24"/>
          <w:szCs w:val="24"/>
        </w:rPr>
        <w:t xml:space="preserve"> :</w:t>
      </w:r>
      <w:proofErr w:type="gramEnd"/>
      <w:r w:rsidR="00B11987" w:rsidRPr="00307870">
        <w:rPr>
          <w:rFonts w:ascii="Arial" w:hAnsi="Arial" w:cs="Arial"/>
          <w:sz w:val="24"/>
          <w:szCs w:val="24"/>
        </w:rPr>
        <w:t xml:space="preserve"> учебное пособие для вузов / Л. В. Юркина. — Москва</w:t>
      </w:r>
      <w:proofErr w:type="gramStart"/>
      <w:r w:rsidR="00B11987" w:rsidRPr="00307870">
        <w:rPr>
          <w:rFonts w:ascii="Arial" w:hAnsi="Arial" w:cs="Arial"/>
          <w:sz w:val="24"/>
          <w:szCs w:val="24"/>
        </w:rPr>
        <w:t xml:space="preserve"> :</w:t>
      </w:r>
      <w:proofErr w:type="gramEnd"/>
      <w:r w:rsidR="00B11987" w:rsidRPr="00307870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="00B11987" w:rsidRPr="00307870">
        <w:rPr>
          <w:rFonts w:ascii="Arial" w:hAnsi="Arial" w:cs="Arial"/>
          <w:sz w:val="24"/>
          <w:szCs w:val="24"/>
        </w:rPr>
        <w:t>Юрайт</w:t>
      </w:r>
      <w:proofErr w:type="spellEnd"/>
      <w:r w:rsidR="00B11987" w:rsidRPr="00307870">
        <w:rPr>
          <w:rFonts w:ascii="Arial" w:hAnsi="Arial" w:cs="Arial"/>
          <w:sz w:val="24"/>
          <w:szCs w:val="24"/>
        </w:rPr>
        <w:t>, 2020. — 136 с. — (Высшее образование). — ISBN 978-5-534-13549-7. — Текст</w:t>
      </w:r>
      <w:proofErr w:type="gramStart"/>
      <w:r w:rsidR="00B11987" w:rsidRPr="00307870">
        <w:rPr>
          <w:rFonts w:ascii="Arial" w:hAnsi="Arial" w:cs="Arial"/>
          <w:sz w:val="24"/>
          <w:szCs w:val="24"/>
        </w:rPr>
        <w:t xml:space="preserve"> :</w:t>
      </w:r>
      <w:proofErr w:type="gramEnd"/>
      <w:r w:rsidR="00B11987" w:rsidRPr="00307870">
        <w:rPr>
          <w:rFonts w:ascii="Arial" w:hAnsi="Arial" w:cs="Arial"/>
          <w:sz w:val="24"/>
          <w:szCs w:val="24"/>
        </w:rPr>
        <w:t xml:space="preserve"> электронный // ЭБС </w:t>
      </w:r>
      <w:proofErr w:type="spellStart"/>
      <w:r w:rsidR="00B11987" w:rsidRPr="00307870">
        <w:rPr>
          <w:rFonts w:ascii="Arial" w:hAnsi="Arial" w:cs="Arial"/>
          <w:sz w:val="24"/>
          <w:szCs w:val="24"/>
        </w:rPr>
        <w:t>Юрайт</w:t>
      </w:r>
      <w:proofErr w:type="spellEnd"/>
      <w:r w:rsidR="00B11987" w:rsidRPr="00307870">
        <w:rPr>
          <w:rFonts w:ascii="Arial" w:hAnsi="Arial" w:cs="Arial"/>
          <w:sz w:val="24"/>
          <w:szCs w:val="24"/>
        </w:rPr>
        <w:t xml:space="preserve"> [сайт]. — URL: https://urait.ru/bcode/465884</w:t>
      </w:r>
    </w:p>
    <w:p w:rsidR="00B11987" w:rsidRPr="00307870" w:rsidRDefault="00B11987" w:rsidP="00307870">
      <w:pPr>
        <w:ind w:left="284" w:firstLine="283"/>
        <w:rPr>
          <w:rFonts w:ascii="Arial" w:eastAsia="Arial" w:hAnsi="Arial" w:cs="Arial"/>
          <w:sz w:val="24"/>
          <w:szCs w:val="24"/>
        </w:rPr>
      </w:pPr>
      <w:r w:rsidRPr="00307870">
        <w:rPr>
          <w:rFonts w:ascii="Arial" w:eastAsia="Arial" w:hAnsi="Arial" w:cs="Arial"/>
          <w:bCs/>
          <w:sz w:val="24"/>
          <w:szCs w:val="24"/>
        </w:rPr>
        <w:t xml:space="preserve">2. ЭБС Университетская библиотека. – </w:t>
      </w:r>
      <w:hyperlink r:id="rId9" w:history="1">
        <w:r w:rsidRPr="00307870">
          <w:rPr>
            <w:rStyle w:val="a3"/>
            <w:rFonts w:ascii="Arial" w:eastAsia="Arial" w:hAnsi="Arial" w:cs="Arial"/>
            <w:color w:val="auto"/>
            <w:sz w:val="24"/>
            <w:szCs w:val="24"/>
          </w:rPr>
          <w:t>URL:http://biblioclub.ru</w:t>
        </w:r>
      </w:hyperlink>
    </w:p>
    <w:p w:rsidR="00B11987" w:rsidRPr="00307870" w:rsidRDefault="00B11987" w:rsidP="00307870">
      <w:pPr>
        <w:ind w:left="284" w:firstLine="283"/>
        <w:rPr>
          <w:rStyle w:val="a3"/>
          <w:rFonts w:ascii="Arial" w:hAnsi="Arial" w:cs="Arial"/>
          <w:color w:val="auto"/>
          <w:sz w:val="24"/>
          <w:szCs w:val="24"/>
        </w:rPr>
      </w:pPr>
      <w:r w:rsidRPr="00307870">
        <w:rPr>
          <w:rFonts w:ascii="Arial" w:hAnsi="Arial" w:cs="Arial"/>
          <w:sz w:val="24"/>
          <w:szCs w:val="24"/>
        </w:rPr>
        <w:t>3. Электронный каталог Научной библиотеки Воронежского государственного университета. – URL:</w:t>
      </w:r>
      <w:r w:rsidRPr="00307870">
        <w:rPr>
          <w:rFonts w:ascii="Arial" w:hAnsi="Arial" w:cs="Arial"/>
          <w:sz w:val="24"/>
          <w:szCs w:val="24"/>
          <w:lang w:val="en-US"/>
        </w:rPr>
        <w:t>http</w:t>
      </w:r>
      <w:r w:rsidRPr="00307870">
        <w:rPr>
          <w:rFonts w:ascii="Arial" w:hAnsi="Arial" w:cs="Arial"/>
          <w:sz w:val="24"/>
          <w:szCs w:val="24"/>
        </w:rPr>
        <w:t>://</w:t>
      </w:r>
      <w:hyperlink r:id="rId10" w:history="1">
        <w:r w:rsidRPr="00307870">
          <w:rPr>
            <w:rStyle w:val="a3"/>
            <w:rFonts w:ascii="Arial" w:hAnsi="Arial" w:cs="Arial"/>
            <w:color w:val="auto"/>
            <w:sz w:val="24"/>
            <w:szCs w:val="24"/>
          </w:rPr>
          <w:t>www.lib.vsu.ru</w:t>
        </w:r>
      </w:hyperlink>
    </w:p>
    <w:p w:rsidR="00B11987" w:rsidRDefault="00B11987" w:rsidP="00307870">
      <w:pPr>
        <w:ind w:left="284" w:right="258" w:firstLine="283"/>
        <w:rPr>
          <w:rStyle w:val="a3"/>
          <w:rFonts w:ascii="Arial" w:hAnsi="Arial" w:cs="Arial"/>
          <w:iCs/>
          <w:sz w:val="24"/>
          <w:szCs w:val="24"/>
        </w:rPr>
      </w:pPr>
      <w:r w:rsidRPr="00307870">
        <w:rPr>
          <w:rFonts w:ascii="Arial" w:hAnsi="Arial" w:cs="Arial"/>
          <w:iCs/>
          <w:sz w:val="24"/>
          <w:szCs w:val="24"/>
        </w:rPr>
        <w:t xml:space="preserve">4. Портал «Электронный университет ВГУ» – </w:t>
      </w:r>
      <w:proofErr w:type="spellStart"/>
      <w:r w:rsidRPr="00307870">
        <w:rPr>
          <w:rFonts w:ascii="Arial" w:hAnsi="Arial" w:cs="Arial"/>
          <w:iCs/>
          <w:sz w:val="24"/>
          <w:szCs w:val="24"/>
        </w:rPr>
        <w:t>Moodle</w:t>
      </w:r>
      <w:proofErr w:type="spellEnd"/>
      <w:r w:rsidRPr="00307870">
        <w:rPr>
          <w:rFonts w:ascii="Arial" w:hAnsi="Arial" w:cs="Arial"/>
          <w:iCs/>
          <w:sz w:val="24"/>
          <w:szCs w:val="24"/>
        </w:rPr>
        <w:t xml:space="preserve">: URL: </w:t>
      </w:r>
      <w:hyperlink r:id="rId11" w:history="1">
        <w:r w:rsidRPr="00307870">
          <w:rPr>
            <w:rStyle w:val="a3"/>
            <w:rFonts w:ascii="Arial" w:hAnsi="Arial" w:cs="Arial"/>
            <w:iCs/>
            <w:sz w:val="24"/>
            <w:szCs w:val="24"/>
          </w:rPr>
          <w:t>https://edu.vsu.ru/course/view.php?id=7407</w:t>
        </w:r>
      </w:hyperlink>
    </w:p>
    <w:p w:rsidR="00307870" w:rsidRDefault="00307870" w:rsidP="00307870">
      <w:pPr>
        <w:ind w:left="284" w:right="258" w:firstLine="283"/>
        <w:rPr>
          <w:rStyle w:val="a3"/>
          <w:rFonts w:ascii="Arial" w:hAnsi="Arial" w:cs="Arial"/>
          <w:iCs/>
          <w:sz w:val="24"/>
          <w:szCs w:val="24"/>
        </w:rPr>
      </w:pPr>
    </w:p>
    <w:p w:rsidR="00307870" w:rsidRDefault="00307870" w:rsidP="00307870">
      <w:pPr>
        <w:ind w:left="284" w:right="258" w:firstLine="283"/>
        <w:rPr>
          <w:rStyle w:val="a3"/>
          <w:rFonts w:ascii="Arial" w:hAnsi="Arial" w:cs="Arial"/>
          <w:iCs/>
          <w:sz w:val="24"/>
          <w:szCs w:val="24"/>
        </w:rPr>
      </w:pPr>
    </w:p>
    <w:p w:rsidR="00307870" w:rsidRPr="00307870" w:rsidRDefault="00307870" w:rsidP="00307870">
      <w:pPr>
        <w:ind w:left="284" w:right="258" w:firstLine="283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16. Перечень  учебно-методического  обеспечения  для 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самостоятельной</w:t>
      </w:r>
      <w:proofErr w:type="gramEnd"/>
    </w:p>
    <w:tbl>
      <w:tblPr>
        <w:tblW w:w="10069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732"/>
        <w:gridCol w:w="809"/>
        <w:gridCol w:w="1247"/>
        <w:gridCol w:w="1466"/>
        <w:gridCol w:w="259"/>
        <w:gridCol w:w="849"/>
        <w:gridCol w:w="1107"/>
        <w:gridCol w:w="1110"/>
        <w:gridCol w:w="283"/>
      </w:tblGrid>
      <w:tr w:rsidR="00307870" w:rsidTr="0041519B">
        <w:trPr>
          <w:gridAfter w:val="2"/>
          <w:wAfter w:w="1393" w:type="dxa"/>
          <w:trHeight w:val="299"/>
        </w:trPr>
        <w:tc>
          <w:tcPr>
            <w:tcW w:w="2207" w:type="dxa"/>
            <w:gridSpan w:val="2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ind w:left="10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работы</w:t>
            </w:r>
          </w:p>
          <w:p w:rsidR="00307870" w:rsidRDefault="00307870" w:rsidP="0030787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</w:tr>
      <w:tr w:rsidR="00307870" w:rsidTr="0041519B">
        <w:trPr>
          <w:gridAfter w:val="1"/>
          <w:wAfter w:w="283" w:type="dxa"/>
          <w:trHeight w:val="23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70" w:rsidRPr="00D231AD" w:rsidRDefault="00307870" w:rsidP="00307870">
            <w:pPr>
              <w:spacing w:line="205" w:lineRule="exact"/>
              <w:ind w:left="100" w:right="-125"/>
              <w:rPr>
                <w:sz w:val="20"/>
                <w:szCs w:val="20"/>
              </w:rPr>
            </w:pPr>
            <w:proofErr w:type="spellStart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Громкова</w:t>
            </w:r>
            <w:proofErr w:type="spellEnd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 xml:space="preserve"> М.Т. Педагогика высшей школы : учеб</w:t>
            </w:r>
            <w:proofErr w:type="gramStart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.</w:t>
            </w:r>
            <w:proofErr w:type="gramEnd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 xml:space="preserve"> </w:t>
            </w:r>
            <w:proofErr w:type="gramStart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п</w:t>
            </w:r>
            <w:proofErr w:type="gramEnd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 xml:space="preserve">особие / М.Т. </w:t>
            </w:r>
            <w:proofErr w:type="spellStart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Громкова</w:t>
            </w:r>
            <w:proofErr w:type="spellEnd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. – Москва</w:t>
            </w:r>
            <w:proofErr w:type="gramStart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 xml:space="preserve"> :</w:t>
            </w:r>
            <w:proofErr w:type="gramEnd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 xml:space="preserve"> </w:t>
            </w:r>
            <w:proofErr w:type="spellStart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Юнит</w:t>
            </w:r>
            <w:proofErr w:type="gramStart"/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и</w:t>
            </w:r>
            <w:proofErr w:type="spellEnd"/>
            <w:r w:rsidRPr="00D231AD">
              <w:rPr>
                <w:rFonts w:ascii="Arial" w:eastAsia="Arial" w:hAnsi="Arial" w:cs="Arial"/>
                <w:w w:val="95"/>
                <w:sz w:val="20"/>
                <w:szCs w:val="20"/>
              </w:rPr>
              <w:t>-</w:t>
            </w:r>
            <w:proofErr w:type="gramEnd"/>
            <w:r w:rsidRPr="00D231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Дана, 2015. – 446 с. – </w:t>
            </w:r>
            <w:r w:rsidRPr="00D231AD">
              <w:rPr>
                <w:rFonts w:ascii="Arial" w:eastAsia="Arial" w:hAnsi="Arial" w:cs="Arial"/>
                <w:sz w:val="20"/>
                <w:szCs w:val="20"/>
              </w:rPr>
              <w:t>URL: https://biblioclub.ru/index.php?page=book&amp;id=117717&amp;sr=1</w:t>
            </w:r>
          </w:p>
        </w:tc>
      </w:tr>
      <w:tr w:rsidR="00307870" w:rsidTr="0041519B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8940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ind w:left="100" w:right="-125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07870" w:rsidRDefault="00307870" w:rsidP="00307870">
            <w:pPr>
              <w:ind w:right="-125"/>
              <w:rPr>
                <w:sz w:val="1"/>
                <w:szCs w:val="1"/>
              </w:rPr>
            </w:pPr>
          </w:p>
        </w:tc>
      </w:tr>
      <w:tr w:rsidR="00307870" w:rsidTr="0041519B">
        <w:trPr>
          <w:gridAfter w:val="1"/>
          <w:wAfter w:w="283" w:type="dxa"/>
          <w:trHeight w:val="121"/>
        </w:trPr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894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ind w:right="-125"/>
              <w:rPr>
                <w:sz w:val="18"/>
                <w:szCs w:val="18"/>
              </w:rPr>
            </w:pPr>
          </w:p>
        </w:tc>
      </w:tr>
      <w:tr w:rsidR="00307870" w:rsidTr="0041519B">
        <w:trPr>
          <w:gridAfter w:val="1"/>
          <w:wAfter w:w="283" w:type="dxa"/>
          <w:trHeight w:val="205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7"/>
                <w:szCs w:val="17"/>
              </w:rPr>
            </w:pPr>
          </w:p>
        </w:tc>
        <w:tc>
          <w:tcPr>
            <w:tcW w:w="8940" w:type="dxa"/>
            <w:gridSpan w:val="9"/>
            <w:vMerge w:val="restart"/>
            <w:tcBorders>
              <w:right w:val="single" w:sz="4" w:space="0" w:color="auto"/>
            </w:tcBorders>
          </w:tcPr>
          <w:p w:rsidR="00307870" w:rsidRPr="00D231AD" w:rsidRDefault="00307870" w:rsidP="00307870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1AD">
              <w:rPr>
                <w:rFonts w:ascii="Arial" w:hAnsi="Arial" w:cs="Arial"/>
                <w:sz w:val="20"/>
                <w:szCs w:val="20"/>
              </w:rPr>
              <w:t>Загвязинский</w:t>
            </w:r>
            <w:proofErr w:type="spellEnd"/>
            <w:r w:rsidRPr="00D231AD">
              <w:rPr>
                <w:rFonts w:ascii="Arial" w:hAnsi="Arial" w:cs="Arial"/>
                <w:sz w:val="20"/>
                <w:szCs w:val="20"/>
              </w:rPr>
              <w:t xml:space="preserve"> В. И., </w:t>
            </w:r>
            <w:proofErr w:type="spellStart"/>
            <w:r w:rsidRPr="00D231AD">
              <w:rPr>
                <w:rFonts w:ascii="Arial" w:hAnsi="Arial" w:cs="Arial"/>
                <w:sz w:val="20"/>
                <w:szCs w:val="20"/>
              </w:rPr>
              <w:t>Атаханов</w:t>
            </w:r>
            <w:proofErr w:type="spellEnd"/>
            <w:r w:rsidRPr="00D231AD">
              <w:rPr>
                <w:rFonts w:ascii="Arial" w:hAnsi="Arial" w:cs="Arial"/>
                <w:sz w:val="20"/>
                <w:szCs w:val="20"/>
              </w:rPr>
              <w:t xml:space="preserve"> Р. Методология и методы психолого-педагогического исследования: Учеб</w:t>
            </w:r>
            <w:proofErr w:type="gramStart"/>
            <w:r w:rsidRPr="00D231A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231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231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231AD">
              <w:rPr>
                <w:rFonts w:ascii="Arial" w:hAnsi="Arial" w:cs="Arial"/>
                <w:sz w:val="20"/>
                <w:szCs w:val="20"/>
              </w:rPr>
              <w:t xml:space="preserve">особие для студ. </w:t>
            </w:r>
            <w:proofErr w:type="spellStart"/>
            <w:r w:rsidRPr="00D231AD">
              <w:rPr>
                <w:rFonts w:ascii="Arial" w:hAnsi="Arial" w:cs="Arial"/>
                <w:sz w:val="20"/>
                <w:szCs w:val="20"/>
              </w:rPr>
              <w:t>высш</w:t>
            </w:r>
            <w:proofErr w:type="spellEnd"/>
            <w:r w:rsidRPr="00D231A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31AD"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 w:rsidRPr="00D231AD">
              <w:rPr>
                <w:rFonts w:ascii="Arial" w:hAnsi="Arial" w:cs="Arial"/>
                <w:sz w:val="20"/>
                <w:szCs w:val="20"/>
              </w:rPr>
              <w:t>. учеб. заведений. - 2-е изд., стер. — М.: Издательский центр «Академия», 2005. — 208 с.</w:t>
            </w:r>
          </w:p>
          <w:p w:rsidR="00307870" w:rsidRPr="00307870" w:rsidRDefault="00307870" w:rsidP="00307870">
            <w:pPr>
              <w:ind w:right="540"/>
              <w:jc w:val="both"/>
              <w:rPr>
                <w:sz w:val="1"/>
                <w:szCs w:val="1"/>
              </w:rPr>
            </w:pPr>
          </w:p>
        </w:tc>
      </w:tr>
      <w:tr w:rsidR="00307870" w:rsidTr="0041519B">
        <w:trPr>
          <w:gridAfter w:val="1"/>
          <w:wAfter w:w="283" w:type="dxa"/>
          <w:trHeight w:val="264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ind w:right="540"/>
              <w:jc w:val="both"/>
              <w:rPr>
                <w:sz w:val="20"/>
                <w:szCs w:val="20"/>
              </w:rPr>
            </w:pPr>
          </w:p>
        </w:tc>
      </w:tr>
      <w:tr w:rsidR="00307870" w:rsidTr="0041519B">
        <w:trPr>
          <w:gridAfter w:val="1"/>
          <w:wAfter w:w="283" w:type="dxa"/>
          <w:trHeight w:val="80"/>
        </w:trPr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rPr>
                <w:sz w:val="18"/>
                <w:szCs w:val="18"/>
              </w:rPr>
            </w:pPr>
          </w:p>
        </w:tc>
      </w:tr>
      <w:tr w:rsidR="00307870" w:rsidTr="0041519B">
        <w:trPr>
          <w:gridAfter w:val="1"/>
          <w:wAfter w:w="283" w:type="dxa"/>
          <w:trHeight w:val="207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9"/>
            <w:vMerge w:val="restart"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spacing w:line="207" w:lineRule="exact"/>
              <w:ind w:left="100"/>
              <w:rPr>
                <w:sz w:val="20"/>
                <w:szCs w:val="20"/>
              </w:rPr>
            </w:pPr>
            <w:r w:rsidRPr="00307870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 xml:space="preserve">Самойлов  В.Д.  </w:t>
            </w:r>
            <w:proofErr w:type="spellStart"/>
            <w:r w:rsidRPr="00307870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Андрогогические</w:t>
            </w:r>
            <w:proofErr w:type="spellEnd"/>
            <w:r w:rsidRPr="00307870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 xml:space="preserve">  основы  педагогики  и  психологии  в  системе  высшего о</w:t>
            </w:r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>бразования России</w:t>
            </w:r>
            <w:proofErr w:type="gramStart"/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 xml:space="preserve"> учебник / </w:t>
            </w:r>
            <w:proofErr w:type="spellStart"/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>В.Д.Самойлов</w:t>
            </w:r>
            <w:proofErr w:type="spellEnd"/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>. – Москва</w:t>
            </w:r>
            <w:proofErr w:type="gramStart"/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>Юнити</w:t>
            </w:r>
            <w:proofErr w:type="spellEnd"/>
            <w:r w:rsidRPr="0030787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 xml:space="preserve">Дана, 2015. – 295 с. – </w:t>
            </w:r>
            <w:r w:rsidRPr="00307870">
              <w:rPr>
                <w:rFonts w:ascii="Arial" w:eastAsia="Arial" w:hAnsi="Arial" w:cs="Arial"/>
                <w:sz w:val="20"/>
                <w:szCs w:val="20"/>
              </w:rPr>
              <w:t>URL:https://biblioclub.lib.vsu.ru/index.php?page=book&amp;id=426671&amp;s=1</w:t>
            </w:r>
          </w:p>
        </w:tc>
      </w:tr>
      <w:tr w:rsidR="00307870" w:rsidTr="0041519B">
        <w:trPr>
          <w:gridAfter w:val="1"/>
          <w:wAfter w:w="283" w:type="dxa"/>
          <w:trHeight w:val="264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rPr>
                <w:sz w:val="20"/>
                <w:szCs w:val="20"/>
              </w:rPr>
            </w:pPr>
          </w:p>
        </w:tc>
      </w:tr>
      <w:tr w:rsidR="00307870" w:rsidTr="0041519B">
        <w:trPr>
          <w:gridAfter w:val="1"/>
          <w:wAfter w:w="283" w:type="dxa"/>
          <w:trHeight w:val="207"/>
        </w:trPr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7"/>
                <w:szCs w:val="17"/>
              </w:rPr>
            </w:pPr>
          </w:p>
        </w:tc>
        <w:tc>
          <w:tcPr>
            <w:tcW w:w="894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rPr>
                <w:sz w:val="17"/>
                <w:szCs w:val="17"/>
              </w:rPr>
            </w:pPr>
          </w:p>
        </w:tc>
      </w:tr>
      <w:tr w:rsidR="00307870" w:rsidTr="0041519B">
        <w:trPr>
          <w:gridAfter w:val="1"/>
          <w:wAfter w:w="283" w:type="dxa"/>
          <w:trHeight w:val="207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9"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spacing w:line="207" w:lineRule="exact"/>
              <w:ind w:left="100"/>
              <w:rPr>
                <w:sz w:val="20"/>
                <w:szCs w:val="20"/>
              </w:rPr>
            </w:pPr>
            <w:proofErr w:type="spellStart"/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Шарипов</w:t>
            </w:r>
            <w:proofErr w:type="spellEnd"/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 xml:space="preserve"> Ф.В. Педагогика и психология высшей школы : учеб</w:t>
            </w:r>
            <w:proofErr w:type="gramStart"/>
            <w:r w:rsidRPr="00307870">
              <w:rPr>
                <w:rFonts w:ascii="Arial" w:eastAsia="Arial" w:hAnsi="Arial" w:cs="Arial"/>
                <w:w w:val="98"/>
                <w:sz w:val="20"/>
                <w:szCs w:val="20"/>
              </w:rPr>
              <w:t>.</w:t>
            </w:r>
            <w:proofErr w:type="gramEnd"/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 xml:space="preserve"> </w:t>
            </w:r>
            <w:proofErr w:type="gramStart"/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п</w:t>
            </w:r>
            <w:proofErr w:type="gramEnd"/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 xml:space="preserve">особие / Ф.В. </w:t>
            </w:r>
            <w:proofErr w:type="spellStart"/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Шарипов</w:t>
            </w:r>
            <w:proofErr w:type="spellEnd"/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. –</w:t>
            </w:r>
            <w:r w:rsidRPr="00307870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 xml:space="preserve"> Москва</w:t>
            </w:r>
            <w:proofErr w:type="gramStart"/>
            <w:r w:rsidRPr="00307870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 xml:space="preserve"> :</w:t>
            </w:r>
            <w:proofErr w:type="gramEnd"/>
            <w:r w:rsidRPr="00307870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 xml:space="preserve"> Логос, 2015. – 446 с.</w:t>
            </w:r>
          </w:p>
        </w:tc>
      </w:tr>
      <w:tr w:rsidR="00307870" w:rsidTr="0041519B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894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307870" w:rsidRDefault="00307870" w:rsidP="00307870">
            <w:pPr>
              <w:rPr>
                <w:sz w:val="1"/>
                <w:szCs w:val="1"/>
              </w:rPr>
            </w:pPr>
          </w:p>
        </w:tc>
      </w:tr>
    </w:tbl>
    <w:p w:rsidR="00A53B77" w:rsidRPr="00B11987" w:rsidRDefault="00307870" w:rsidP="00A53B77">
      <w:pPr>
        <w:spacing w:line="238" w:lineRule="auto"/>
        <w:ind w:left="567"/>
        <w:jc w:val="both"/>
        <w:rPr>
          <w:rFonts w:ascii="Arial" w:eastAsia="Book Antiqua" w:hAnsi="Arial" w:cs="Arial"/>
          <w:sz w:val="24"/>
          <w:szCs w:val="24"/>
        </w:rPr>
      </w:pPr>
      <w:r w:rsidRPr="00505247">
        <w:rPr>
          <w:rFonts w:ascii="Arial" w:eastAsia="Times New Roman" w:hAnsi="Arial" w:cs="Arial"/>
        </w:rPr>
        <w:br/>
      </w:r>
    </w:p>
    <w:p w:rsidR="00307870" w:rsidRDefault="00307870" w:rsidP="00307870">
      <w:pPr>
        <w:tabs>
          <w:tab w:val="left" w:pos="723"/>
        </w:tabs>
        <w:ind w:left="142" w:right="220" w:firstLine="425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307870" w:rsidRDefault="00307870" w:rsidP="00307870">
      <w:pPr>
        <w:spacing w:line="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307870" w:rsidRDefault="00307870" w:rsidP="006444DA">
      <w:pPr>
        <w:ind w:left="142" w:right="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2AD7">
        <w:rPr>
          <w:rFonts w:ascii="Arial" w:hAnsi="Arial" w:cs="Arial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CF2AD7">
        <w:rPr>
          <w:rFonts w:ascii="Arial" w:hAnsi="Arial" w:cs="Arial"/>
          <w:sz w:val="24"/>
          <w:szCs w:val="24"/>
        </w:rPr>
        <w:t>межпредметных</w:t>
      </w:r>
      <w:proofErr w:type="spellEnd"/>
      <w:r w:rsidRPr="00CF2AD7">
        <w:rPr>
          <w:rFonts w:ascii="Arial" w:hAnsi="Arial" w:cs="Arial"/>
          <w:sz w:val="24"/>
          <w:szCs w:val="24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 обучающихся, элементы рефлексивного практикума.</w:t>
      </w:r>
      <w:proofErr w:type="gramEnd"/>
      <w:r w:rsidRPr="00CF2AD7">
        <w:rPr>
          <w:rFonts w:ascii="Arial" w:hAnsi="Arial" w:cs="Arial"/>
          <w:sz w:val="24"/>
          <w:szCs w:val="24"/>
        </w:rPr>
        <w:t xml:space="preserve">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>
        <w:rPr>
          <w:rFonts w:ascii="Arial" w:hAnsi="Arial" w:cs="Arial"/>
          <w:sz w:val="24"/>
          <w:szCs w:val="24"/>
        </w:rPr>
        <w:t>.</w:t>
      </w:r>
    </w:p>
    <w:p w:rsidR="00307870" w:rsidRPr="0048181B" w:rsidRDefault="00307870" w:rsidP="006444DA">
      <w:pPr>
        <w:tabs>
          <w:tab w:val="left" w:pos="142"/>
        </w:tabs>
        <w:ind w:left="142" w:right="142" w:firstLine="709"/>
        <w:jc w:val="both"/>
        <w:rPr>
          <w:rFonts w:ascii="Arial" w:hAnsi="Arial" w:cs="Arial"/>
          <w:bCs/>
          <w:sz w:val="24"/>
          <w:szCs w:val="24"/>
        </w:rPr>
      </w:pPr>
      <w:r w:rsidRPr="0048181B">
        <w:rPr>
          <w:rFonts w:ascii="Arial" w:hAnsi="Arial" w:cs="Arial"/>
          <w:sz w:val="24"/>
          <w:szCs w:val="24"/>
        </w:rPr>
        <w:t xml:space="preserve">Кроме того, в ходе освоения дисциплины может использоваться следующее </w:t>
      </w:r>
      <w:r>
        <w:rPr>
          <w:rFonts w:ascii="Arial" w:hAnsi="Arial" w:cs="Arial"/>
          <w:sz w:val="24"/>
          <w:szCs w:val="24"/>
        </w:rPr>
        <w:t xml:space="preserve">  </w:t>
      </w:r>
      <w:r w:rsidRPr="0048181B">
        <w:rPr>
          <w:rFonts w:ascii="Arial" w:hAnsi="Arial" w:cs="Arial"/>
          <w:bCs/>
          <w:sz w:val="24"/>
          <w:szCs w:val="24"/>
        </w:rPr>
        <w:t>программное обеспечение и информационно-справочные системы: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00930">
        <w:rPr>
          <w:rFonts w:ascii="Arial" w:eastAsia="Times New Roman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200930">
        <w:rPr>
          <w:rFonts w:ascii="Arial" w:eastAsia="Times New Roman" w:hAnsi="Arial" w:cs="Arial"/>
          <w:sz w:val="24"/>
          <w:szCs w:val="24"/>
        </w:rPr>
        <w:t>Мультипсихометр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 xml:space="preserve">» – контракт №3010-14/03-16 от 04.04.2016 с ЗАО «Научно-производственный центр </w:t>
      </w:r>
      <w:proofErr w:type="gramStart"/>
      <w:r w:rsidRPr="00200930">
        <w:rPr>
          <w:rFonts w:ascii="Arial" w:eastAsia="Times New Roman" w:hAnsi="Arial" w:cs="Arial"/>
          <w:sz w:val="24"/>
          <w:szCs w:val="24"/>
        </w:rPr>
        <w:t>ДИП</w:t>
      </w:r>
      <w:proofErr w:type="gramEnd"/>
      <w:r w:rsidRPr="00200930">
        <w:rPr>
          <w:rFonts w:ascii="Arial" w:eastAsia="Times New Roman" w:hAnsi="Arial" w:cs="Arial"/>
          <w:sz w:val="24"/>
          <w:szCs w:val="24"/>
        </w:rPr>
        <w:t>» (ЗАО «НПЦ ДИП», Москва);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lastRenderedPageBreak/>
        <w:t xml:space="preserve">Неисключительная лицензия </w:t>
      </w:r>
      <w:proofErr w:type="gramStart"/>
      <w:r w:rsidRPr="00200930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200930">
        <w:rPr>
          <w:rFonts w:ascii="Arial" w:eastAsia="Times New Roman" w:hAnsi="Arial" w:cs="Arial"/>
          <w:sz w:val="24"/>
          <w:szCs w:val="24"/>
        </w:rPr>
        <w:t xml:space="preserve"> ПО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Microsoft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Office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930">
        <w:rPr>
          <w:rFonts w:ascii="Arial" w:eastAsia="Times New Roman" w:hAnsi="Arial" w:cs="Arial"/>
          <w:sz w:val="24"/>
          <w:szCs w:val="24"/>
          <w:lang w:val="en-US"/>
        </w:rPr>
        <w:t>ProPlus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 xml:space="preserve"> 2019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RUS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OLP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NL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930">
        <w:rPr>
          <w:rFonts w:ascii="Arial" w:eastAsia="Times New Roman" w:hAnsi="Arial" w:cs="Arial"/>
          <w:sz w:val="24"/>
          <w:szCs w:val="24"/>
          <w:lang w:val="en-US"/>
        </w:rPr>
        <w:t>Acdmc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>. Договор №3010-16/24-19 от 01.04.2019 с ООО «</w:t>
      </w:r>
      <w:proofErr w:type="spellStart"/>
      <w:r w:rsidRPr="00200930">
        <w:rPr>
          <w:rFonts w:ascii="Arial" w:eastAsia="Times New Roman" w:hAnsi="Arial" w:cs="Arial"/>
          <w:sz w:val="24"/>
          <w:szCs w:val="24"/>
        </w:rPr>
        <w:t>БалансСофт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 xml:space="preserve"> Проекты» (Ульяновск);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Программный</w:t>
      </w:r>
      <w:r w:rsidRPr="00200930">
        <w:rPr>
          <w:rFonts w:eastAsia="Times New Roman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комплекс</w:t>
      </w:r>
      <w:r w:rsidRPr="00200930">
        <w:rPr>
          <w:rFonts w:eastAsia="Times New Roman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для</w:t>
      </w:r>
      <w:r w:rsidRPr="00200930">
        <w:rPr>
          <w:rFonts w:eastAsia="Times New Roman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ЭВ</w:t>
      </w:r>
      <w:proofErr w:type="gramStart"/>
      <w:r w:rsidRPr="00200930">
        <w:rPr>
          <w:rFonts w:ascii="Arial" w:eastAsia="Times New Roman" w:hAnsi="Arial" w:cs="Arial"/>
          <w:sz w:val="24"/>
          <w:szCs w:val="24"/>
          <w:lang w:val="en-US"/>
        </w:rPr>
        <w:t>M</w:t>
      </w:r>
      <w:proofErr w:type="gramEnd"/>
      <w:r w:rsidRPr="00200930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200930">
        <w:rPr>
          <w:rFonts w:ascii="Arial" w:eastAsia="Times New Roman" w:hAnsi="Arial" w:cs="Arial"/>
          <w:sz w:val="24"/>
          <w:szCs w:val="24"/>
          <w:lang w:val="en-US"/>
        </w:rPr>
        <w:t>MathWorks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Total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Academic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Headcount</w:t>
      </w:r>
      <w:r w:rsidRPr="00200930">
        <w:rPr>
          <w:rFonts w:ascii="Arial" w:eastAsia="Times New Roman" w:hAnsi="Arial" w:cs="Arial"/>
          <w:sz w:val="24"/>
          <w:szCs w:val="24"/>
        </w:rPr>
        <w:t xml:space="preserve"> – 25.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Договор №3010-07/01-19 от 09.01.2019 с ООО «</w:t>
      </w:r>
      <w:proofErr w:type="spellStart"/>
      <w:r w:rsidRPr="00200930">
        <w:rPr>
          <w:rFonts w:ascii="Arial" w:eastAsia="Times New Roman" w:hAnsi="Arial" w:cs="Arial"/>
          <w:sz w:val="24"/>
          <w:szCs w:val="24"/>
        </w:rPr>
        <w:t>СофтлайнПроекты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>» (Москва); срок действия лицензии до января 2022 года.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proofErr w:type="gramStart"/>
      <w:r w:rsidRPr="00200930">
        <w:rPr>
          <w:rFonts w:ascii="Arial" w:eastAsia="Times New Roman" w:hAnsi="Arial" w:cs="Arial"/>
          <w:sz w:val="24"/>
          <w:szCs w:val="24"/>
          <w:lang w:val="en-US"/>
        </w:rPr>
        <w:t>WinPro</w:t>
      </w:r>
      <w:proofErr w:type="spellEnd"/>
      <w:r w:rsidRPr="00200930">
        <w:rPr>
          <w:rFonts w:ascii="Arial" w:eastAsia="Times New Roman" w:hAnsi="Arial" w:cs="Arial"/>
          <w:sz w:val="24"/>
          <w:szCs w:val="24"/>
          <w:lang w:val="en-US"/>
        </w:rPr>
        <w:t xml:space="preserve"> 8 RUS </w:t>
      </w:r>
      <w:proofErr w:type="spellStart"/>
      <w:r w:rsidRPr="00200930">
        <w:rPr>
          <w:rFonts w:ascii="Arial" w:eastAsia="Times New Roman" w:hAnsi="Arial" w:cs="Arial"/>
          <w:sz w:val="24"/>
          <w:szCs w:val="24"/>
          <w:lang w:val="en-US"/>
        </w:rPr>
        <w:t>Upgrd</w:t>
      </w:r>
      <w:proofErr w:type="spellEnd"/>
      <w:r w:rsidRPr="00200930">
        <w:rPr>
          <w:rFonts w:ascii="Arial" w:eastAsia="Times New Roman" w:hAnsi="Arial" w:cs="Arial"/>
          <w:sz w:val="24"/>
          <w:szCs w:val="24"/>
          <w:lang w:val="en-US"/>
        </w:rPr>
        <w:t xml:space="preserve"> OLP NL </w:t>
      </w:r>
      <w:proofErr w:type="spellStart"/>
      <w:r w:rsidRPr="00200930">
        <w:rPr>
          <w:rFonts w:ascii="Arial" w:eastAsia="Times New Roman" w:hAnsi="Arial" w:cs="Arial"/>
          <w:sz w:val="24"/>
          <w:szCs w:val="24"/>
          <w:lang w:val="en-US"/>
        </w:rPr>
        <w:t>Acdm</w:t>
      </w:r>
      <w:proofErr w:type="spellEnd"/>
      <w:r w:rsidRPr="00200930">
        <w:rPr>
          <w:rFonts w:ascii="Arial" w:eastAsia="Times New Roman" w:hAnsi="Arial" w:cs="Arial"/>
          <w:sz w:val="24"/>
          <w:szCs w:val="24"/>
          <w:lang w:val="en-US"/>
        </w:rPr>
        <w:t>.</w:t>
      </w:r>
      <w:proofErr w:type="gramEnd"/>
      <w:r w:rsidRPr="00200930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 xml:space="preserve">Программы для ЭВМ </w:t>
      </w:r>
      <w:proofErr w:type="spellStart"/>
      <w:r w:rsidRPr="00200930">
        <w:rPr>
          <w:rFonts w:ascii="Arial" w:eastAsia="Times New Roman" w:hAnsi="Arial" w:cs="Arial"/>
          <w:sz w:val="24"/>
          <w:szCs w:val="24"/>
        </w:rPr>
        <w:t>МойОфис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200930">
        <w:rPr>
          <w:rFonts w:ascii="Arial" w:eastAsia="Times New Roman" w:hAnsi="Arial" w:cs="Arial"/>
          <w:sz w:val="24"/>
          <w:szCs w:val="24"/>
        </w:rPr>
        <w:t>СофтЛайн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 xml:space="preserve"> Трейд» (Москва); лицензия бессрочная.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Неисключительная лицензия на 3 пользовательские версии ПО «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STATISTICA</w:t>
      </w:r>
      <w:r w:rsidRPr="00200930">
        <w:rPr>
          <w:rFonts w:eastAsia="Times New Roman"/>
          <w:sz w:val="24"/>
          <w:szCs w:val="24"/>
        </w:rPr>
        <w:t> 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Advanced</w:t>
      </w:r>
      <w:r w:rsidRPr="00200930">
        <w:rPr>
          <w:rFonts w:ascii="Arial" w:eastAsia="Times New Roman" w:hAnsi="Arial" w:cs="Arial"/>
          <w:sz w:val="24"/>
          <w:szCs w:val="24"/>
        </w:rPr>
        <w:t> 10.0 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RUS</w:t>
      </w:r>
      <w:r w:rsidRPr="00200930">
        <w:rPr>
          <w:rFonts w:ascii="Arial" w:eastAsia="Times New Roman" w:hAnsi="Arial" w:cs="Arial"/>
          <w:sz w:val="24"/>
          <w:szCs w:val="24"/>
        </w:rPr>
        <w:t>»; договор №3010-08/19-13 от 18.03.2013 с ООО «</w:t>
      </w:r>
      <w:proofErr w:type="gramStart"/>
      <w:r w:rsidRPr="00200930">
        <w:rPr>
          <w:rFonts w:ascii="Arial" w:eastAsia="Times New Roman" w:hAnsi="Arial" w:cs="Arial"/>
          <w:sz w:val="24"/>
          <w:szCs w:val="24"/>
        </w:rPr>
        <w:t>Ал-Софт</w:t>
      </w:r>
      <w:proofErr w:type="gramEnd"/>
      <w:r w:rsidRPr="00200930">
        <w:rPr>
          <w:rFonts w:ascii="Arial" w:eastAsia="Times New Roman" w:hAnsi="Arial" w:cs="Arial"/>
          <w:sz w:val="24"/>
          <w:szCs w:val="24"/>
        </w:rPr>
        <w:t>» (Казань);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ПО Интерактивное учебное пособие «Наглядная математика»; контракт №3010-07/22-16 от 23.03.2016 с ООО «Информационные технологии» (ООО «</w:t>
      </w:r>
      <w:proofErr w:type="spellStart"/>
      <w:r w:rsidRPr="00200930">
        <w:rPr>
          <w:rFonts w:ascii="Arial" w:eastAsia="Times New Roman" w:hAnsi="Arial" w:cs="Arial"/>
          <w:sz w:val="24"/>
          <w:szCs w:val="24"/>
        </w:rPr>
        <w:t>Интех</w:t>
      </w:r>
      <w:proofErr w:type="spellEnd"/>
      <w:r w:rsidRPr="00200930">
        <w:rPr>
          <w:rFonts w:ascii="Arial" w:eastAsia="Times New Roman" w:hAnsi="Arial" w:cs="Arial"/>
          <w:sz w:val="24"/>
          <w:szCs w:val="24"/>
        </w:rPr>
        <w:t>», Воронеж);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Справочная правовая система «Гарант – Образование», версия сетевая. Договор о сотрудничестве 19/08 от 10.12.2006 с ООО «Гарант-Сервис» (Воронеж); бессрочный.</w:t>
      </w:r>
    </w:p>
    <w:p w:rsidR="00307870" w:rsidRPr="00200930" w:rsidRDefault="00307870" w:rsidP="006444DA">
      <w:pPr>
        <w:shd w:val="clear" w:color="auto" w:fill="FFFFFF"/>
        <w:ind w:left="142" w:right="142"/>
        <w:rPr>
          <w:rFonts w:ascii="Arial" w:eastAsia="Times New Roman" w:hAnsi="Arial" w:cs="Arial"/>
          <w:color w:val="333333"/>
          <w:sz w:val="23"/>
          <w:szCs w:val="23"/>
        </w:rPr>
      </w:pPr>
      <w:r w:rsidRPr="0020093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307870" w:rsidRPr="00F721D3" w:rsidRDefault="00307870" w:rsidP="00307870">
      <w:pPr>
        <w:spacing w:line="193" w:lineRule="exact"/>
        <w:rPr>
          <w:b/>
          <w:sz w:val="24"/>
          <w:szCs w:val="24"/>
        </w:rPr>
      </w:pPr>
    </w:p>
    <w:p w:rsidR="00307870" w:rsidRPr="0041519B" w:rsidRDefault="0041519B" w:rsidP="0041519B">
      <w:pPr>
        <w:pStyle w:val="a4"/>
        <w:numPr>
          <w:ilvl w:val="0"/>
          <w:numId w:val="42"/>
        </w:numPr>
        <w:tabs>
          <w:tab w:val="left" w:pos="660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07870" w:rsidRPr="0041519B">
        <w:rPr>
          <w:rFonts w:ascii="Arial" w:eastAsia="Arial" w:hAnsi="Arial" w:cs="Arial"/>
          <w:b/>
          <w:bCs/>
          <w:sz w:val="24"/>
          <w:szCs w:val="24"/>
        </w:rPr>
        <w:t>Материально-техническое обеспечение дисциплины:</w:t>
      </w:r>
    </w:p>
    <w:p w:rsidR="00307870" w:rsidRDefault="00307870" w:rsidP="00307870">
      <w:pPr>
        <w:spacing w:line="4" w:lineRule="exact"/>
        <w:rPr>
          <w:sz w:val="20"/>
          <w:szCs w:val="20"/>
        </w:rPr>
      </w:pPr>
    </w:p>
    <w:p w:rsidR="00307870" w:rsidRPr="0076467F" w:rsidRDefault="00307870" w:rsidP="00307870">
      <w:pPr>
        <w:ind w:right="220" w:firstLine="968"/>
        <w:jc w:val="both"/>
        <w:rPr>
          <w:sz w:val="24"/>
          <w:szCs w:val="24"/>
        </w:rPr>
      </w:pPr>
      <w:r w:rsidRPr="0076467F">
        <w:rPr>
          <w:rFonts w:ascii="Arial" w:eastAsia="Arial" w:hAnsi="Arial" w:cs="Arial"/>
          <w:bCs/>
          <w:sz w:val="24"/>
          <w:szCs w:val="24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</w:t>
      </w:r>
      <w:proofErr w:type="spellStart"/>
      <w:r w:rsidRPr="0076467F">
        <w:rPr>
          <w:rFonts w:ascii="Arial" w:eastAsia="Arial" w:hAnsi="Arial" w:cs="Arial"/>
          <w:bCs/>
          <w:sz w:val="24"/>
          <w:szCs w:val="24"/>
        </w:rPr>
        <w:t>г</w:t>
      </w:r>
      <w:proofErr w:type="gramStart"/>
      <w:r w:rsidRPr="0076467F">
        <w:rPr>
          <w:rFonts w:ascii="Arial" w:eastAsia="Arial" w:hAnsi="Arial" w:cs="Arial"/>
          <w:bCs/>
          <w:sz w:val="24"/>
          <w:szCs w:val="24"/>
        </w:rPr>
        <w:t>.В</w:t>
      </w:r>
      <w:proofErr w:type="gramEnd"/>
      <w:r w:rsidRPr="0076467F">
        <w:rPr>
          <w:rFonts w:ascii="Arial" w:eastAsia="Arial" w:hAnsi="Arial" w:cs="Arial"/>
          <w:bCs/>
          <w:sz w:val="24"/>
          <w:szCs w:val="24"/>
        </w:rPr>
        <w:t>оронеж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 xml:space="preserve">, проспект Революции, д.24, ауд. 410): специализированная мебель, интерактивная доска с проектором </w:t>
      </w:r>
      <w:proofErr w:type="spellStart"/>
      <w:r w:rsidRPr="0076467F">
        <w:rPr>
          <w:rFonts w:ascii="Arial" w:eastAsia="Arial" w:hAnsi="Arial" w:cs="Arial"/>
          <w:bCs/>
          <w:sz w:val="24"/>
          <w:szCs w:val="24"/>
        </w:rPr>
        <w:t>Рromethean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76467F">
        <w:rPr>
          <w:rFonts w:ascii="Arial" w:eastAsia="Arial" w:hAnsi="Arial" w:cs="Arial"/>
          <w:bCs/>
          <w:sz w:val="24"/>
          <w:szCs w:val="24"/>
        </w:rPr>
        <w:t>activboard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 xml:space="preserve"> 387 </w:t>
      </w:r>
      <w:proofErr w:type="spellStart"/>
      <w:r w:rsidRPr="0076467F">
        <w:rPr>
          <w:rFonts w:ascii="Arial" w:eastAsia="Arial" w:hAnsi="Arial" w:cs="Arial"/>
          <w:bCs/>
          <w:sz w:val="24"/>
          <w:szCs w:val="24"/>
        </w:rPr>
        <w:t>pro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 xml:space="preserve">, ноутбук </w:t>
      </w:r>
      <w:proofErr w:type="spellStart"/>
      <w:r w:rsidRPr="0076467F">
        <w:rPr>
          <w:rFonts w:ascii="Arial" w:eastAsia="Arial" w:hAnsi="Arial" w:cs="Arial"/>
          <w:sz w:val="24"/>
          <w:szCs w:val="24"/>
        </w:rPr>
        <w:t>Lenovo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 xml:space="preserve"> В570.</w:t>
      </w:r>
    </w:p>
    <w:p w:rsidR="00307870" w:rsidRPr="0076467F" w:rsidRDefault="00307870" w:rsidP="00307870">
      <w:pPr>
        <w:spacing w:line="3" w:lineRule="exact"/>
        <w:ind w:firstLine="968"/>
        <w:rPr>
          <w:sz w:val="24"/>
          <w:szCs w:val="24"/>
        </w:rPr>
      </w:pPr>
    </w:p>
    <w:p w:rsidR="00307870" w:rsidRPr="0076467F" w:rsidRDefault="00307870" w:rsidP="00307870">
      <w:pPr>
        <w:spacing w:line="275" w:lineRule="auto"/>
        <w:ind w:right="220" w:firstLine="968"/>
        <w:jc w:val="both"/>
        <w:rPr>
          <w:sz w:val="24"/>
          <w:szCs w:val="24"/>
        </w:rPr>
      </w:pPr>
      <w:r w:rsidRPr="0076467F">
        <w:rPr>
          <w:rFonts w:ascii="Arial" w:eastAsia="Arial" w:hAnsi="Arial" w:cs="Arial"/>
          <w:bCs/>
          <w:sz w:val="24"/>
          <w:szCs w:val="24"/>
        </w:rPr>
        <w:t xml:space="preserve">Компьютерный класс (кабинет информационных технологий №2) для проведения индивидуальных и групповых консультаций, аудитория </w:t>
      </w:r>
      <w:proofErr w:type="gramStart"/>
      <w:r w:rsidRPr="0076467F">
        <w:rPr>
          <w:rFonts w:ascii="Arial" w:eastAsia="Arial" w:hAnsi="Arial" w:cs="Arial"/>
          <w:bCs/>
          <w:sz w:val="24"/>
          <w:szCs w:val="24"/>
        </w:rPr>
        <w:t>для</w:t>
      </w:r>
      <w:proofErr w:type="gramEnd"/>
    </w:p>
    <w:p w:rsidR="00307870" w:rsidRPr="0076467F" w:rsidRDefault="00307870" w:rsidP="00307870">
      <w:pPr>
        <w:spacing w:line="274" w:lineRule="auto"/>
        <w:ind w:right="180"/>
        <w:jc w:val="both"/>
        <w:rPr>
          <w:sz w:val="24"/>
          <w:szCs w:val="24"/>
        </w:rPr>
      </w:pPr>
      <w:r w:rsidRPr="0076467F">
        <w:rPr>
          <w:rFonts w:ascii="Arial" w:eastAsia="Arial" w:hAnsi="Arial" w:cs="Arial"/>
          <w:bCs/>
          <w:sz w:val="24"/>
          <w:szCs w:val="24"/>
        </w:rPr>
        <w:t>самостоятельной работы, помещение для хранения и профилактического обслуживания учебного оборудования (г.</w:t>
      </w:r>
      <w:r w:rsidR="0041519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6467F">
        <w:rPr>
          <w:rFonts w:ascii="Arial" w:eastAsia="Arial" w:hAnsi="Arial" w:cs="Arial"/>
          <w:bCs/>
          <w:sz w:val="24"/>
          <w:szCs w:val="24"/>
        </w:rPr>
        <w:t xml:space="preserve">Воронеж, проспект Революции, д.24, ауд. 303): специализированная мебель, 15 ПК на базе процессора </w:t>
      </w:r>
      <w:proofErr w:type="spellStart"/>
      <w:r w:rsidRPr="0076467F">
        <w:rPr>
          <w:rFonts w:ascii="Arial" w:eastAsia="Arial" w:hAnsi="Arial" w:cs="Arial"/>
          <w:bCs/>
          <w:sz w:val="24"/>
          <w:szCs w:val="24"/>
        </w:rPr>
        <w:t>Intel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76467F">
        <w:rPr>
          <w:rFonts w:ascii="Arial" w:eastAsia="Arial" w:hAnsi="Arial" w:cs="Arial"/>
          <w:bCs/>
          <w:sz w:val="24"/>
          <w:szCs w:val="24"/>
        </w:rPr>
        <w:t>Cor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 xml:space="preserve"> 2 </w:t>
      </w:r>
      <w:proofErr w:type="spellStart"/>
      <w:r w:rsidRPr="0076467F">
        <w:rPr>
          <w:rFonts w:ascii="Arial" w:eastAsia="Arial" w:hAnsi="Arial" w:cs="Arial"/>
          <w:bCs/>
          <w:sz w:val="24"/>
          <w:szCs w:val="24"/>
        </w:rPr>
        <w:t>Duo</w:t>
      </w:r>
      <w:proofErr w:type="spellEnd"/>
      <w:r w:rsidRPr="0076467F">
        <w:rPr>
          <w:rFonts w:ascii="Arial" w:eastAsia="Arial" w:hAnsi="Arial" w:cs="Arial"/>
          <w:bCs/>
          <w:sz w:val="24"/>
          <w:szCs w:val="24"/>
        </w:rPr>
        <w:t>.</w:t>
      </w:r>
    </w:p>
    <w:p w:rsidR="00307870" w:rsidRPr="0076467F" w:rsidRDefault="00307870" w:rsidP="00307870">
      <w:pPr>
        <w:spacing w:line="196" w:lineRule="exact"/>
        <w:rPr>
          <w:sz w:val="24"/>
          <w:szCs w:val="24"/>
        </w:rPr>
      </w:pPr>
    </w:p>
    <w:p w:rsidR="0041519B" w:rsidRDefault="00137582" w:rsidP="00137582">
      <w:pPr>
        <w:numPr>
          <w:ilvl w:val="0"/>
          <w:numId w:val="16"/>
        </w:numPr>
        <w:tabs>
          <w:tab w:val="left" w:pos="851"/>
        </w:tabs>
        <w:ind w:left="660" w:hanging="39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19. Фонд оценочных средств</w:t>
      </w:r>
    </w:p>
    <w:p w:rsidR="0041519B" w:rsidRDefault="0041519B" w:rsidP="0041519B">
      <w:pPr>
        <w:spacing w:line="276" w:lineRule="exact"/>
        <w:rPr>
          <w:sz w:val="20"/>
          <w:szCs w:val="20"/>
        </w:rPr>
      </w:pPr>
    </w:p>
    <w:p w:rsidR="0041519B" w:rsidRDefault="0041519B" w:rsidP="0041519B">
      <w:pPr>
        <w:pStyle w:val="a4"/>
        <w:tabs>
          <w:tab w:val="left" w:pos="440"/>
        </w:tabs>
        <w:spacing w:line="410" w:lineRule="auto"/>
        <w:ind w:left="709" w:right="1440"/>
        <w:rPr>
          <w:rFonts w:eastAsia="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4"/>
          <w:szCs w:val="24"/>
        </w:rPr>
        <w:t>19.1 Перечень компетенций с указанием этапов формирования и планируемых результатов обучения:</w:t>
      </w:r>
    </w:p>
    <w:tbl>
      <w:tblPr>
        <w:tblW w:w="9671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36"/>
        <w:gridCol w:w="688"/>
        <w:gridCol w:w="85"/>
        <w:gridCol w:w="30"/>
        <w:gridCol w:w="2677"/>
        <w:gridCol w:w="2973"/>
        <w:gridCol w:w="12"/>
        <w:gridCol w:w="1559"/>
        <w:gridCol w:w="25"/>
      </w:tblGrid>
      <w:tr w:rsidR="00D341B8" w:rsidRPr="00D97F56" w:rsidTr="006444DA">
        <w:trPr>
          <w:gridAfter w:val="1"/>
          <w:wAfter w:w="25" w:type="dxa"/>
          <w:trHeight w:val="209"/>
        </w:trPr>
        <w:tc>
          <w:tcPr>
            <w:tcW w:w="239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D341B8" w:rsidRPr="00D97F56" w:rsidRDefault="00D341B8" w:rsidP="00D341B8">
            <w:pPr>
              <w:spacing w:line="18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4"/>
                <w:sz w:val="18"/>
                <w:szCs w:val="18"/>
              </w:rPr>
              <w:t>Код и содержание</w:t>
            </w:r>
          </w:p>
          <w:p w:rsidR="00D341B8" w:rsidRPr="00D97F56" w:rsidRDefault="00D341B8" w:rsidP="00D341B8">
            <w:pPr>
              <w:jc w:val="center"/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 xml:space="preserve">компетенции 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(или ее</w:t>
            </w:r>
            <w:r w:rsidR="008B043A"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 xml:space="preserve"> </w:t>
            </w:r>
            <w:r w:rsidR="008B043A"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части)</w:t>
            </w:r>
          </w:p>
          <w:p w:rsidR="00D341B8" w:rsidRPr="00D97F56" w:rsidRDefault="00D341B8" w:rsidP="00D341B8">
            <w:pPr>
              <w:spacing w:line="220" w:lineRule="exact"/>
              <w:ind w:left="80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41B8" w:rsidRPr="00D97F56" w:rsidRDefault="00D341B8" w:rsidP="00D341B8">
            <w:pPr>
              <w:spacing w:line="18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Планируемые результаты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обучения (показатели</w:t>
            </w:r>
            <w:proofErr w:type="gramEnd"/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достижения заданного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уровня освоения</w:t>
            </w:r>
          </w:p>
          <w:p w:rsidR="00D341B8" w:rsidRPr="00D97F56" w:rsidRDefault="00D341B8" w:rsidP="00D341B8">
            <w:pPr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компетенции посредством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формирования знаний,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88"/>
                <w:sz w:val="18"/>
                <w:szCs w:val="18"/>
              </w:rPr>
              <w:t>умений, навыков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41B8" w:rsidRPr="00D97F56" w:rsidRDefault="008B043A" w:rsidP="00D341B8">
            <w:pPr>
              <w:spacing w:line="18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Э</w:t>
            </w:r>
            <w:r w:rsidR="00D341B8"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тапы формирования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компетенции (разделы</w:t>
            </w:r>
            <w:proofErr w:type="gramEnd"/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(темы) дисциплины или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модуля и их наименование)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ФОС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(средства</w:t>
            </w:r>
            <w:proofErr w:type="gramEnd"/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оценивания)</w:t>
            </w:r>
          </w:p>
        </w:tc>
      </w:tr>
      <w:tr w:rsidR="00D341B8" w:rsidRPr="00D97F56" w:rsidTr="006444DA">
        <w:trPr>
          <w:gridAfter w:val="1"/>
          <w:wAfter w:w="25" w:type="dxa"/>
          <w:trHeight w:val="220"/>
        </w:trPr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341B8" w:rsidRPr="00D97F56" w:rsidRDefault="00D341B8" w:rsidP="00D231AD">
            <w:pPr>
              <w:spacing w:line="220" w:lineRule="exact"/>
              <w:ind w:left="8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ind w:right="2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ind w:right="2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ind w:right="2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D4A" w:rsidRPr="00D97F56" w:rsidTr="00D231AD">
        <w:trPr>
          <w:trHeight w:val="220"/>
        </w:trPr>
        <w:tc>
          <w:tcPr>
            <w:tcW w:w="2395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spacing w:line="22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</w:t>
            </w:r>
            <w:r w:rsidRPr="00D97F56">
              <w:rPr>
                <w:rFonts w:ascii="Arial" w:hAnsi="Arial" w:cs="Arial"/>
                <w:sz w:val="18"/>
                <w:szCs w:val="18"/>
              </w:rPr>
              <w:t>УК-1)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методы научно-исследовательской деятельности. </w:t>
            </w: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 </w:t>
            </w:r>
          </w:p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ВЛАДЕТЬ: навыками сбора, обработки, анализа и систематизации информации по теме исследования; навыками выбора методов и </w:t>
            </w: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средств решения задач исследования.</w:t>
            </w:r>
          </w:p>
        </w:tc>
        <w:tc>
          <w:tcPr>
            <w:tcW w:w="2973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Выбор направления и формулировка темы исследования. </w:t>
            </w:r>
          </w:p>
          <w:p w:rsidR="009D4D4A" w:rsidRPr="00D97F56" w:rsidRDefault="009D4D4A" w:rsidP="006444DA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 xml:space="preserve">Постановка целей и задач. Гипотезы. 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Предмет и объект исследования</w:t>
            </w:r>
          </w:p>
        </w:tc>
        <w:tc>
          <w:tcPr>
            <w:tcW w:w="1571" w:type="dxa"/>
            <w:gridSpan w:val="2"/>
            <w:vMerge w:val="restart"/>
            <w:tcBorders>
              <w:right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Тест №1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D4A" w:rsidRPr="00D97F56" w:rsidTr="006444DA">
        <w:trPr>
          <w:trHeight w:val="220"/>
        </w:trPr>
        <w:tc>
          <w:tcPr>
            <w:tcW w:w="2395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</w:t>
            </w:r>
            <w:r w:rsidRPr="00D97F56">
              <w:rPr>
                <w:rFonts w:ascii="Arial" w:hAnsi="Arial" w:cs="Arial"/>
                <w:sz w:val="18"/>
                <w:szCs w:val="18"/>
              </w:rPr>
              <w:t>УК-2)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направления, проблемы, теории и методы философии, содержание современных философских дискуссий по проблемам общественного развития. </w:t>
            </w: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</w:t>
            </w: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  <w:tc>
          <w:tcPr>
            <w:tcW w:w="2973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Исследовательские методы и методики</w:t>
            </w:r>
            <w:r w:rsidRPr="00D97F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9D4D4A" w:rsidRPr="00D97F56" w:rsidRDefault="009D4D4A" w:rsidP="006444D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Методы теоретического педагогического исследования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05"/>
        </w:trPr>
        <w:tc>
          <w:tcPr>
            <w:tcW w:w="2395" w:type="dxa"/>
            <w:gridSpan w:val="4"/>
            <w:tcBorders>
              <w:left w:val="single" w:sz="4" w:space="0" w:color="auto"/>
            </w:tcBorders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7F56">
              <w:rPr>
                <w:rFonts w:ascii="Arial" w:hAnsi="Arial" w:cs="Arial"/>
                <w:sz w:val="18"/>
                <w:szCs w:val="18"/>
              </w:rPr>
              <w:t>ЗНАТЬ: термины, используемые в ситуациях научной коммуникации; (соответствующей специальности), основные сокращения, условные обозначения, формулы и символы на иностранном языке; основные формулы этикета при ведении диалога в ситуации официального общения.</w:t>
            </w:r>
            <w:proofErr w:type="gramEnd"/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оперировать изученными терминологическими единицами; </w:t>
            </w:r>
            <w:proofErr w:type="spellStart"/>
            <w:r w:rsidRPr="00D97F56">
              <w:rPr>
                <w:rFonts w:ascii="Arial" w:hAnsi="Arial" w:cs="Arial"/>
                <w:sz w:val="18"/>
                <w:szCs w:val="18"/>
              </w:rPr>
              <w:t>вербализовывать</w:t>
            </w:r>
            <w:proofErr w:type="spellEnd"/>
            <w:r w:rsidRPr="00D97F56">
              <w:rPr>
                <w:rFonts w:ascii="Arial" w:hAnsi="Arial" w:cs="Arial"/>
                <w:sz w:val="18"/>
                <w:szCs w:val="18"/>
              </w:rPr>
              <w:t xml:space="preserve"> сокращения, условные обозначения, формулы и символы; применять правила коммуникативного поведения в ситуациях международного научного общения (в пределах программы).</w:t>
            </w:r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 навыками: оперирования изученными терминологическими единицами (на иностранном языке); использования этикетных формул в ситуации официального общения (на иностранном языке); коммуникации в ситуациях международного научного общения (в пределах программы) на иностранном языке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6444DA" w:rsidRPr="00D97F56" w:rsidRDefault="006444DA" w:rsidP="006444D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Применение статистических методов и средств формализации в психолого-педагогическом исследовании</w:t>
            </w:r>
          </w:p>
          <w:p w:rsidR="00D341B8" w:rsidRPr="00D97F56" w:rsidRDefault="00D341B8" w:rsidP="006444D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Реферативное сообщение</w:t>
            </w:r>
          </w:p>
        </w:tc>
      </w:tr>
      <w:tr w:rsidR="00D97F56" w:rsidRPr="00D97F56" w:rsidTr="006444DA">
        <w:trPr>
          <w:gridAfter w:val="1"/>
          <w:wAfter w:w="25" w:type="dxa"/>
          <w:trHeight w:val="233"/>
        </w:trPr>
        <w:tc>
          <w:tcPr>
            <w:tcW w:w="1186" w:type="dxa"/>
            <w:tcBorders>
              <w:lef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1186" w:type="dxa"/>
            <w:tcBorders>
              <w:lef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1186" w:type="dxa"/>
            <w:tcBorders>
              <w:lef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9D4D4A">
        <w:trPr>
          <w:gridAfter w:val="1"/>
          <w:wAfter w:w="25" w:type="dxa"/>
          <w:trHeight w:val="225"/>
        </w:trPr>
        <w:tc>
          <w:tcPr>
            <w:tcW w:w="2310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D341B8" w:rsidRPr="00D97F56" w:rsidRDefault="00D341B8" w:rsidP="00D231AD">
            <w:pPr>
              <w:pStyle w:val="p2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Готовность использовать современные методы и технологии научной коммуникации на государственном и иностранном языках (</w:t>
            </w:r>
            <w:r w:rsidRPr="00D97F56">
              <w:rPr>
                <w:rFonts w:ascii="Arial" w:eastAsia="Arial" w:hAnsi="Arial" w:cs="Arial"/>
                <w:bCs/>
                <w:sz w:val="18"/>
                <w:szCs w:val="18"/>
              </w:rPr>
              <w:t>УК</w:t>
            </w:r>
            <w:r w:rsidRPr="00D97F56">
              <w:rPr>
                <w:rFonts w:ascii="Arial" w:eastAsia="Arial" w:hAnsi="Arial" w:cs="Arial"/>
                <w:sz w:val="18"/>
                <w:szCs w:val="18"/>
              </w:rPr>
              <w:t>-4</w:t>
            </w:r>
            <w:r w:rsidR="008B043A" w:rsidRPr="00D97F56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электронные базы данных в сфере педагогики и образования алгоритм подготовки презентации </w:t>
            </w: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результатов научного исследования.</w:t>
            </w:r>
          </w:p>
          <w:p w:rsidR="00D341B8" w:rsidRPr="00D97F56" w:rsidRDefault="00D341B8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находить необходимую информацию (статьи, монографии, пр.) в электронных базах данных; готовить и выступать с сообщениями на темы, связанные с научной деятельностью (на иностранном языке).</w:t>
            </w:r>
          </w:p>
          <w:p w:rsidR="00D341B8" w:rsidRPr="00D97F56" w:rsidRDefault="00D341B8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 навыками: использования электронных баз данных (соответствующей специальности) с целью получения необходимой информации; оформления результатов научного исследования в виде презентации (на иностранном языке); подготовки и выступления с сообщениями на темы, связанные с научной деятельностью (на иностранном языке).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D4D4A" w:rsidRPr="00D97F56" w:rsidRDefault="009D4D4A" w:rsidP="009D4D4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Методы эмпирического педагогического исследования</w:t>
            </w:r>
          </w:p>
          <w:p w:rsidR="009D4D4A" w:rsidRPr="00D97F56" w:rsidRDefault="009D4D4A" w:rsidP="009D4D4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Опытная работа.</w:t>
            </w:r>
          </w:p>
          <w:p w:rsidR="00D341B8" w:rsidRPr="00D97F56" w:rsidRDefault="00D341B8" w:rsidP="009D4D4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Эссе</w:t>
            </w:r>
          </w:p>
        </w:tc>
      </w:tr>
      <w:tr w:rsidR="009D4D4A" w:rsidRPr="00D97F56" w:rsidTr="00D231AD">
        <w:trPr>
          <w:gridAfter w:val="1"/>
          <w:wAfter w:w="25" w:type="dxa"/>
          <w:trHeight w:val="70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Владение методологией и методами педагогического исследования (ОПК-1)</w:t>
            </w:r>
          </w:p>
        </w:tc>
        <w:tc>
          <w:tcPr>
            <w:tcW w:w="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основы психологии и педагогики высшей школы, иметь представление о необходимых качествах и уровне подготовки выпускника высшей школы, о современных образовательных технологиях. </w:t>
            </w:r>
          </w:p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использовать основы психолого-педагогических знаний на практике. </w:t>
            </w:r>
          </w:p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ВЛАДЕТЬ: начальными навыками преподавания, воспитания и </w:t>
            </w:r>
            <w:proofErr w:type="gramStart"/>
            <w:r w:rsidRPr="00D97F56">
              <w:rPr>
                <w:rFonts w:ascii="Arial" w:hAnsi="Arial" w:cs="Arial"/>
                <w:sz w:val="18"/>
                <w:szCs w:val="18"/>
              </w:rPr>
              <w:t>развития</w:t>
            </w:r>
            <w:proofErr w:type="gramEnd"/>
            <w:r w:rsidRPr="00D97F56">
              <w:rPr>
                <w:rFonts w:ascii="Arial" w:hAnsi="Arial" w:cs="Arial"/>
                <w:sz w:val="18"/>
                <w:szCs w:val="18"/>
              </w:rPr>
              <w:t xml:space="preserve"> обучающихся в высшей школе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Интерпретация результатов исследования.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4D4A" w:rsidRPr="00D97F56" w:rsidRDefault="009D4D4A" w:rsidP="00D341B8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Реферативное сообщение</w:t>
            </w:r>
          </w:p>
        </w:tc>
      </w:tr>
      <w:tr w:rsidR="009D4D4A" w:rsidRPr="00D97F56" w:rsidTr="00D231AD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D4A" w:rsidRPr="00D97F56" w:rsidTr="00D231AD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Владение культурой научного исследования в области педагогических наук, в том числе с использованием информационных и коммуникационных технологий (ОПК-2)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характерные черты и культуру научного познания; принципы, формы и методы научно-исследовательской деятельности; методологию научного исследования. </w:t>
            </w:r>
          </w:p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совершенствовать и развивать свой интеллектуальный и культурный уровень; рефлексировать (оценивать и перерабатывать) освоенные научные методы и способы деятельности; ВЛАДЕТЬ: приемами работы с информацией: поиск, оценка и использование информации из различных источников, необходимой для решения научных и профессиональных задач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Апробация работы.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Оформление результатов поиска.</w:t>
            </w:r>
          </w:p>
          <w:p w:rsidR="009D4D4A" w:rsidRPr="00D97F56" w:rsidRDefault="009D4D4A" w:rsidP="006444DA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41B8" w:rsidRPr="00D97F56" w:rsidRDefault="008B043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D341B8" w:rsidRPr="00D97F56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пособность интерпретировать результаты педагогического исследования, оценивать </w:t>
            </w:r>
            <w:r w:rsidR="00D341B8"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(ОПК-3)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тенденции развития в соответствующей области науки. </w:t>
            </w:r>
          </w:p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осуществлять отбор материала, характеризующего </w:t>
            </w: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 xml:space="preserve">достижения науки с учетом специфики направления подготовки. </w:t>
            </w:r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методами и технологиями межличностной коммуникации, навыками публичной речи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A" w:rsidRPr="00D97F56" w:rsidRDefault="006444D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Оформление результатов поиска.</w:t>
            </w: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Стиль научной речи</w:t>
            </w: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341B8" w:rsidRPr="00D97F56" w:rsidRDefault="00D341B8" w:rsidP="006444DA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Тест № 2</w:t>
            </w: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1B8" w:rsidRPr="00D97F56" w:rsidRDefault="008B043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</w:t>
            </w:r>
            <w:r w:rsidR="00D341B8" w:rsidRPr="00D97F56">
              <w:rPr>
                <w:rFonts w:ascii="Arial" w:hAnsi="Arial" w:cs="Arial"/>
                <w:color w:val="000000"/>
                <w:sz w:val="18"/>
                <w:szCs w:val="18"/>
              </w:rPr>
              <w:t>отовность организовать работу исследовательского коллектива в области педагогических наук</w:t>
            </w: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(ОПК-4)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8" w:rsidRPr="00D97F56" w:rsidRDefault="00D341B8" w:rsidP="00D231AD">
            <w:pPr>
              <w:ind w:left="44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принципы организации работы коллективов; </w:t>
            </w:r>
          </w:p>
          <w:p w:rsidR="00D341B8" w:rsidRPr="00D97F56" w:rsidRDefault="00D341B8" w:rsidP="00D231AD">
            <w:pPr>
              <w:ind w:left="44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использовать методы организации работы студенческих коллективов.</w:t>
            </w:r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навыками организации работы студенческих коллективов.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4A" w:rsidRPr="00D97F56" w:rsidRDefault="009D4D4A" w:rsidP="009D4D4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Методологическая культура исследователя</w:t>
            </w:r>
          </w:p>
          <w:p w:rsidR="00D341B8" w:rsidRPr="00D97F56" w:rsidRDefault="00D341B8" w:rsidP="009D4D4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Тест </w:t>
            </w:r>
            <w:r w:rsidR="00D97F56" w:rsidRPr="00D97F56">
              <w:rPr>
                <w:rFonts w:ascii="Arial" w:hAnsi="Arial" w:cs="Arial"/>
                <w:sz w:val="18"/>
                <w:szCs w:val="18"/>
              </w:rPr>
              <w:t>№ 3</w:t>
            </w:r>
          </w:p>
        </w:tc>
      </w:tr>
      <w:tr w:rsidR="00D97F56" w:rsidRPr="00D97F56" w:rsidTr="00D231AD">
        <w:trPr>
          <w:gridAfter w:val="1"/>
          <w:wAfter w:w="25" w:type="dxa"/>
          <w:trHeight w:val="18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Способность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 (ПК-1)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ЗНАТЬ:  основы проектирования образовательного процесса, особенности моделирования индивидуальной траектории профессионально-личностного развития</w:t>
            </w:r>
          </w:p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применять современные методики и технологии организации и реализации образовательного процесса на различных образовательных ступенях в различных профессиональных образовательных учреждениях;</w:t>
            </w:r>
          </w:p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навыками модификации и адаптации нововведений в образовательный процесс с учетом устоявшихся парадигм.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56" w:rsidRPr="00D97F56" w:rsidRDefault="00D97F56" w:rsidP="009D4D4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Представление итогов – речь, правила выступления.</w:t>
            </w:r>
          </w:p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Подготовка презентации </w:t>
            </w:r>
          </w:p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Результатов собственного исследования.</w:t>
            </w:r>
          </w:p>
        </w:tc>
      </w:tr>
      <w:tr w:rsidR="00D97F56" w:rsidRPr="00D97F56" w:rsidTr="00D231AD">
        <w:trPr>
          <w:gridAfter w:val="1"/>
          <w:wAfter w:w="25" w:type="dxa"/>
          <w:trHeight w:val="18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eastAsia="CIDFont+F3" w:hAnsi="Arial" w:cs="Arial"/>
                <w:sz w:val="18"/>
                <w:szCs w:val="18"/>
              </w:rPr>
              <w:t>Способность к инновационной образовательной деятельности в высшей школе (</w:t>
            </w:r>
            <w:r w:rsidRPr="00D97F56">
              <w:rPr>
                <w:rFonts w:ascii="Arial" w:hAnsi="Arial" w:cs="Arial"/>
                <w:sz w:val="18"/>
                <w:szCs w:val="18"/>
              </w:rPr>
              <w:t>ПК-3)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F56" w:rsidRPr="00D97F56" w:rsidRDefault="00D97F56" w:rsidP="00D231AD">
            <w:pPr>
              <w:ind w:left="38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критерии инновационных процессов в образовании; содержание понятия «инновация»; основные направления инновационных процессов в системе образовании; инновационные технологии преподавания в вузе. </w:t>
            </w:r>
          </w:p>
          <w:p w:rsidR="00D97F56" w:rsidRPr="00D97F56" w:rsidRDefault="00D97F56" w:rsidP="00D231AD">
            <w:pPr>
              <w:ind w:left="38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использовать инновационные способы организационные формы занятий, адекватных педагогическим целям и задачам в обучении. </w:t>
            </w:r>
          </w:p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способами проектирования нового учебного содержания; формами и методами обучения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Презентация, раздаточные материалы. Рекомендации к разработке презентации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7582" w:rsidRDefault="00137582" w:rsidP="0041519B">
      <w:pPr>
        <w:pStyle w:val="a4"/>
        <w:tabs>
          <w:tab w:val="left" w:pos="440"/>
        </w:tabs>
        <w:spacing w:line="410" w:lineRule="auto"/>
        <w:ind w:left="927" w:right="1440"/>
        <w:rPr>
          <w:rFonts w:eastAsia="Times New Roman"/>
          <w:b/>
          <w:bCs/>
          <w:sz w:val="28"/>
          <w:szCs w:val="28"/>
        </w:rPr>
      </w:pPr>
    </w:p>
    <w:p w:rsidR="00D97F56" w:rsidRDefault="00D97F56" w:rsidP="00D97F56">
      <w:pPr>
        <w:spacing w:line="241" w:lineRule="auto"/>
        <w:ind w:left="260" w:right="200" w:firstLine="73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D97F56" w:rsidRDefault="00D97F56" w:rsidP="00D97F56">
      <w:pPr>
        <w:spacing w:line="1" w:lineRule="exact"/>
        <w:rPr>
          <w:sz w:val="20"/>
          <w:szCs w:val="20"/>
        </w:rPr>
      </w:pPr>
    </w:p>
    <w:p w:rsidR="00D97F56" w:rsidRPr="00CF2AD7" w:rsidRDefault="00D97F56" w:rsidP="00D97F56">
      <w:pPr>
        <w:ind w:left="260" w:right="180" w:firstLine="720"/>
        <w:rPr>
          <w:sz w:val="20"/>
          <w:szCs w:val="20"/>
        </w:rPr>
      </w:pPr>
      <w:r w:rsidRPr="00CF2AD7">
        <w:rPr>
          <w:rFonts w:ascii="Arial" w:eastAsia="Arial" w:hAnsi="Arial" w:cs="Arial"/>
          <w:bCs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CF2AD7">
        <w:rPr>
          <w:rFonts w:ascii="Arial" w:eastAsia="Arial" w:hAnsi="Arial" w:cs="Arial"/>
          <w:bCs/>
          <w:i/>
          <w:iCs/>
          <w:sz w:val="24"/>
          <w:szCs w:val="24"/>
        </w:rPr>
        <w:t>показатели:</w:t>
      </w:r>
    </w:p>
    <w:p w:rsidR="00D97F56" w:rsidRPr="00CF2AD7" w:rsidRDefault="008E0EFB" w:rsidP="008E0EFB">
      <w:pPr>
        <w:tabs>
          <w:tab w:val="left" w:pos="1366"/>
        </w:tabs>
        <w:ind w:right="142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1) </w:t>
      </w:r>
      <w:r w:rsidR="00D97F56" w:rsidRPr="00CF2AD7">
        <w:rPr>
          <w:rFonts w:ascii="Arial" w:eastAsia="Arial" w:hAnsi="Arial" w:cs="Arial"/>
          <w:bCs/>
          <w:sz w:val="24"/>
          <w:szCs w:val="24"/>
        </w:rPr>
        <w:t xml:space="preserve">знание учебного материала и категориального аппарата </w:t>
      </w:r>
      <w:r>
        <w:rPr>
          <w:rFonts w:ascii="Arial" w:eastAsia="Arial" w:hAnsi="Arial" w:cs="Arial"/>
          <w:bCs/>
          <w:sz w:val="24"/>
          <w:szCs w:val="24"/>
        </w:rPr>
        <w:t xml:space="preserve">(тесты: 1, </w:t>
      </w:r>
      <w:r w:rsidR="00D97F56">
        <w:rPr>
          <w:rFonts w:ascii="Arial" w:eastAsia="Arial" w:hAnsi="Arial" w:cs="Arial"/>
          <w:bCs/>
          <w:sz w:val="24"/>
          <w:szCs w:val="24"/>
        </w:rPr>
        <w:t>3)</w:t>
      </w:r>
      <w:r>
        <w:rPr>
          <w:rFonts w:ascii="Arial" w:eastAsia="Arial" w:hAnsi="Arial" w:cs="Arial"/>
          <w:bCs/>
          <w:sz w:val="24"/>
          <w:szCs w:val="24"/>
        </w:rPr>
        <w:t>;</w:t>
      </w:r>
    </w:p>
    <w:p w:rsidR="008E0EFB" w:rsidRDefault="008E0EFB" w:rsidP="008E0EFB">
      <w:pPr>
        <w:ind w:right="142" w:firstLine="709"/>
        <w:jc w:val="both"/>
        <w:outlineLvl w:val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2) </w:t>
      </w:r>
      <w:r w:rsidR="00D97F56" w:rsidRPr="009108FC">
        <w:rPr>
          <w:rFonts w:ascii="Arial" w:eastAsia="Arial" w:hAnsi="Arial" w:cs="Arial"/>
          <w:bCs/>
          <w:sz w:val="24"/>
          <w:szCs w:val="24"/>
        </w:rPr>
        <w:t xml:space="preserve">умение </w:t>
      </w:r>
      <w:r w:rsidR="00D97F56" w:rsidRPr="009108FC">
        <w:rPr>
          <w:rFonts w:ascii="Arial" w:hAnsi="Arial" w:cs="Arial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</w:t>
      </w:r>
      <w:r>
        <w:rPr>
          <w:rFonts w:ascii="Arial" w:hAnsi="Arial" w:cs="Arial"/>
          <w:sz w:val="24"/>
          <w:szCs w:val="24"/>
        </w:rPr>
        <w:t xml:space="preserve"> профессиональной деятельности </w:t>
      </w:r>
      <w:r>
        <w:rPr>
          <w:rFonts w:ascii="Arial" w:eastAsia="Arial" w:hAnsi="Arial" w:cs="Arial"/>
          <w:sz w:val="24"/>
          <w:szCs w:val="24"/>
        </w:rPr>
        <w:t xml:space="preserve">(реферативное сообщение, эссе); </w:t>
      </w:r>
    </w:p>
    <w:p w:rsidR="008E0EFB" w:rsidRDefault="008E0EFB" w:rsidP="008E0EFB">
      <w:pPr>
        <w:ind w:right="142" w:firstLine="709"/>
        <w:jc w:val="both"/>
        <w:outlineLvl w:val="1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3) </w:t>
      </w:r>
      <w:r w:rsidRPr="00D97F56">
        <w:rPr>
          <w:rFonts w:ascii="Arial" w:eastAsia="Arial" w:hAnsi="Arial" w:cs="Arial"/>
          <w:sz w:val="24"/>
          <w:szCs w:val="24"/>
        </w:rPr>
        <w:t>самостоятельно приобретать и использовать в практической</w:t>
      </w:r>
      <w:r w:rsidRPr="00D97F56">
        <w:rPr>
          <w:rFonts w:ascii="Arial" w:eastAsia="Helvetica" w:hAnsi="Arial" w:cs="Arial"/>
          <w:sz w:val="24"/>
          <w:szCs w:val="24"/>
        </w:rPr>
        <w:t xml:space="preserve"> </w:t>
      </w:r>
      <w:r w:rsidRPr="00D97F56">
        <w:rPr>
          <w:rFonts w:ascii="Arial" w:eastAsia="Arial" w:hAnsi="Arial" w:cs="Arial"/>
          <w:sz w:val="24"/>
          <w:szCs w:val="24"/>
        </w:rPr>
        <w:t>деятельности новые знания и умения</w:t>
      </w:r>
      <w:r w:rsidRPr="00D97F56">
        <w:rPr>
          <w:rFonts w:ascii="Arial" w:eastAsia="Helvetica" w:hAnsi="Arial" w:cs="Arial"/>
          <w:sz w:val="24"/>
          <w:szCs w:val="24"/>
        </w:rPr>
        <w:t>,</w:t>
      </w:r>
      <w:r w:rsidRPr="00D97F56">
        <w:rPr>
          <w:rFonts w:ascii="Arial" w:eastAsia="Arial" w:hAnsi="Arial" w:cs="Arial"/>
          <w:sz w:val="24"/>
          <w:szCs w:val="24"/>
        </w:rPr>
        <w:t xml:space="preserve"> включая новые области знаний</w:t>
      </w:r>
      <w:r w:rsidRPr="00D97F56">
        <w:rPr>
          <w:rFonts w:ascii="Arial" w:eastAsia="Helvetica" w:hAnsi="Arial" w:cs="Arial"/>
          <w:sz w:val="24"/>
          <w:szCs w:val="24"/>
        </w:rPr>
        <w:t>,</w:t>
      </w:r>
      <w:r w:rsidRPr="00D97F56">
        <w:rPr>
          <w:rFonts w:ascii="Arial" w:eastAsia="Arial" w:hAnsi="Arial" w:cs="Arial"/>
          <w:sz w:val="24"/>
          <w:szCs w:val="24"/>
        </w:rPr>
        <w:t xml:space="preserve"> непосредственно не связанных со сферой деятельности</w:t>
      </w:r>
      <w:r>
        <w:rPr>
          <w:rFonts w:ascii="Arial" w:eastAsia="Arial" w:hAnsi="Arial" w:cs="Arial"/>
          <w:sz w:val="24"/>
          <w:szCs w:val="24"/>
        </w:rPr>
        <w:t xml:space="preserve"> реферативное сообщение</w:t>
      </w:r>
      <w:r w:rsidRPr="00D97F56">
        <w:rPr>
          <w:rFonts w:ascii="Arial" w:eastAsia="Helvetica" w:hAnsi="Arial" w:cs="Arial"/>
          <w:sz w:val="24"/>
          <w:szCs w:val="24"/>
        </w:rPr>
        <w:t>;</w:t>
      </w:r>
      <w:r>
        <w:rPr>
          <w:rFonts w:ascii="Arial" w:eastAsia="Helvetica" w:hAnsi="Arial" w:cs="Arial"/>
          <w:sz w:val="24"/>
          <w:szCs w:val="24"/>
        </w:rPr>
        <w:t xml:space="preserve"> </w:t>
      </w:r>
    </w:p>
    <w:p w:rsidR="008E0EFB" w:rsidRPr="008E0EFB" w:rsidRDefault="008E0EFB" w:rsidP="008E0EFB">
      <w:pPr>
        <w:ind w:right="142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4) </w:t>
      </w:r>
      <w:r w:rsidRPr="008E0EFB">
        <w:rPr>
          <w:rFonts w:ascii="Arial" w:eastAsia="Arial" w:hAnsi="Arial" w:cs="Arial"/>
          <w:sz w:val="24"/>
          <w:szCs w:val="24"/>
        </w:rPr>
        <w:t xml:space="preserve">способность владеть навыками публичной и научной речи, </w:t>
      </w:r>
      <w:r w:rsidRPr="008E0EFB">
        <w:rPr>
          <w:rFonts w:ascii="Arial" w:eastAsia="Arial" w:hAnsi="Arial" w:cs="Arial"/>
          <w:bCs/>
          <w:sz w:val="24"/>
          <w:szCs w:val="24"/>
        </w:rPr>
        <w:t xml:space="preserve">логически последовательно, профессионально грамотно, делать полные и обоснованные выводы, </w:t>
      </w:r>
      <w:r w:rsidRPr="008E0EFB">
        <w:rPr>
          <w:rFonts w:ascii="Arial" w:eastAsia="Arial" w:hAnsi="Arial" w:cs="Arial"/>
          <w:sz w:val="24"/>
          <w:szCs w:val="24"/>
        </w:rPr>
        <w:lastRenderedPageBreak/>
        <w:t>способность представлять результаты проведенного исследования</w:t>
      </w:r>
      <w:r w:rsidRPr="008E0EFB">
        <w:rPr>
          <w:rFonts w:ascii="Arial" w:eastAsia="Helvetica" w:hAnsi="Arial" w:cs="Arial"/>
          <w:sz w:val="24"/>
          <w:szCs w:val="24"/>
        </w:rPr>
        <w:t xml:space="preserve"> </w:t>
      </w:r>
      <w:r w:rsidRPr="008E0EFB">
        <w:rPr>
          <w:rFonts w:ascii="Arial" w:eastAsia="Arial" w:hAnsi="Arial" w:cs="Arial"/>
          <w:sz w:val="24"/>
          <w:szCs w:val="24"/>
        </w:rPr>
        <w:t>научному сообществу в виде статьи или доклада  (тест № 2, защита презентации)</w:t>
      </w:r>
      <w:r>
        <w:rPr>
          <w:rFonts w:ascii="Arial" w:eastAsia="Helvetica" w:hAnsi="Arial" w:cs="Arial"/>
          <w:sz w:val="24"/>
          <w:szCs w:val="24"/>
        </w:rPr>
        <w:t>.</w:t>
      </w:r>
    </w:p>
    <w:p w:rsidR="008E0EFB" w:rsidRPr="009108FC" w:rsidRDefault="008E0EFB" w:rsidP="008E0EFB">
      <w:pPr>
        <w:ind w:right="142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97F56" w:rsidRPr="00D97F56" w:rsidRDefault="00D97F56" w:rsidP="00D97F56">
      <w:pPr>
        <w:pStyle w:val="a4"/>
        <w:numPr>
          <w:ilvl w:val="0"/>
          <w:numId w:val="18"/>
        </w:numPr>
        <w:spacing w:line="4" w:lineRule="exact"/>
        <w:rPr>
          <w:rFonts w:ascii="Arial" w:eastAsia="Helvetica" w:hAnsi="Arial" w:cs="Arial"/>
          <w:sz w:val="24"/>
          <w:szCs w:val="24"/>
        </w:rPr>
      </w:pPr>
    </w:p>
    <w:p w:rsidR="00D97F56" w:rsidRPr="008E0EFB" w:rsidRDefault="00D97F56" w:rsidP="00D231AD">
      <w:pPr>
        <w:pStyle w:val="a4"/>
        <w:numPr>
          <w:ilvl w:val="0"/>
          <w:numId w:val="18"/>
        </w:numPr>
        <w:spacing w:line="5" w:lineRule="exact"/>
        <w:rPr>
          <w:rFonts w:ascii="Arial" w:eastAsia="Helvetica" w:hAnsi="Arial" w:cs="Arial"/>
          <w:sz w:val="24"/>
          <w:szCs w:val="24"/>
        </w:rPr>
      </w:pPr>
      <w:r w:rsidRPr="008E0EFB">
        <w:rPr>
          <w:rFonts w:ascii="Arial" w:eastAsia="Helvetica" w:hAnsi="Arial" w:cs="Arial"/>
          <w:sz w:val="24"/>
          <w:szCs w:val="24"/>
        </w:rPr>
        <w:t xml:space="preserve">– </w:t>
      </w:r>
      <w:r w:rsidRPr="008E0EFB">
        <w:rPr>
          <w:rFonts w:ascii="Arial" w:eastAsia="Arial" w:hAnsi="Arial" w:cs="Arial"/>
          <w:sz w:val="24"/>
          <w:szCs w:val="24"/>
        </w:rPr>
        <w:t xml:space="preserve">способность </w:t>
      </w:r>
    </w:p>
    <w:p w:rsidR="00D97F56" w:rsidRPr="00D97F56" w:rsidRDefault="00D97F56" w:rsidP="00D97F56">
      <w:pPr>
        <w:pStyle w:val="a4"/>
        <w:numPr>
          <w:ilvl w:val="0"/>
          <w:numId w:val="18"/>
        </w:numPr>
        <w:spacing w:line="5" w:lineRule="exact"/>
        <w:rPr>
          <w:rFonts w:ascii="Arial" w:eastAsia="Helvetica" w:hAnsi="Arial" w:cs="Arial"/>
          <w:sz w:val="24"/>
          <w:szCs w:val="24"/>
        </w:rPr>
      </w:pPr>
    </w:p>
    <w:p w:rsidR="00D97F56" w:rsidRPr="00D97F56" w:rsidRDefault="00D97F56" w:rsidP="00D97F56">
      <w:pPr>
        <w:pStyle w:val="a4"/>
        <w:numPr>
          <w:ilvl w:val="0"/>
          <w:numId w:val="18"/>
        </w:numPr>
        <w:spacing w:line="42" w:lineRule="exact"/>
        <w:rPr>
          <w:rFonts w:ascii="Arial" w:eastAsia="Helvetica" w:hAnsi="Arial" w:cs="Arial"/>
          <w:sz w:val="24"/>
          <w:szCs w:val="24"/>
        </w:rPr>
      </w:pPr>
    </w:p>
    <w:p w:rsidR="00D97F56" w:rsidRPr="00307221" w:rsidRDefault="00D97F56" w:rsidP="00D97F56">
      <w:pPr>
        <w:numPr>
          <w:ilvl w:val="1"/>
          <w:numId w:val="18"/>
        </w:numPr>
        <w:tabs>
          <w:tab w:val="left" w:pos="1553"/>
        </w:tabs>
        <w:ind w:left="260" w:right="142" w:firstLine="722"/>
        <w:jc w:val="both"/>
        <w:rPr>
          <w:rFonts w:ascii="Arial" w:eastAsia="Arial" w:hAnsi="Arial" w:cs="Arial"/>
          <w:bCs/>
          <w:sz w:val="24"/>
          <w:szCs w:val="24"/>
        </w:rPr>
      </w:pPr>
    </w:p>
    <w:p w:rsidR="00D97F56" w:rsidRPr="00307221" w:rsidRDefault="00D97F56" w:rsidP="00D97F56">
      <w:pPr>
        <w:spacing w:line="6" w:lineRule="exact"/>
        <w:rPr>
          <w:rFonts w:ascii="Arial" w:eastAsia="Arial" w:hAnsi="Arial" w:cs="Arial"/>
          <w:bCs/>
          <w:sz w:val="24"/>
          <w:szCs w:val="24"/>
        </w:rPr>
      </w:pPr>
    </w:p>
    <w:p w:rsidR="00D97F56" w:rsidRPr="00307221" w:rsidRDefault="00D97F56" w:rsidP="00D97F56">
      <w:pPr>
        <w:ind w:left="260" w:firstLine="708"/>
        <w:rPr>
          <w:rFonts w:ascii="Arial" w:eastAsia="Arial" w:hAnsi="Arial" w:cs="Arial"/>
          <w:bCs/>
          <w:sz w:val="24"/>
          <w:szCs w:val="24"/>
        </w:rPr>
      </w:pPr>
      <w:r w:rsidRPr="00307221">
        <w:rPr>
          <w:rFonts w:ascii="Arial" w:eastAsia="Arial" w:hAnsi="Arial" w:cs="Arial"/>
          <w:bCs/>
          <w:sz w:val="24"/>
          <w:szCs w:val="24"/>
        </w:rPr>
        <w:t xml:space="preserve">Для оценивания результатов обучения на зачете используется </w:t>
      </w:r>
      <w:r w:rsidRPr="00307221">
        <w:rPr>
          <w:rFonts w:ascii="Arial" w:eastAsia="Arial" w:hAnsi="Arial" w:cs="Arial"/>
          <w:bCs/>
          <w:i/>
          <w:iCs/>
          <w:sz w:val="24"/>
          <w:szCs w:val="24"/>
        </w:rPr>
        <w:t>шкала:</w:t>
      </w:r>
      <w:r w:rsidRPr="0030722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307221">
        <w:rPr>
          <w:rFonts w:ascii="Arial" w:eastAsia="Arial" w:hAnsi="Arial" w:cs="Arial"/>
          <w:sz w:val="24"/>
          <w:szCs w:val="24"/>
        </w:rPr>
        <w:t>«</w:t>
      </w:r>
      <w:r w:rsidRPr="00307221">
        <w:rPr>
          <w:rFonts w:ascii="Arial" w:eastAsia="Arial" w:hAnsi="Arial" w:cs="Arial"/>
          <w:bCs/>
          <w:sz w:val="24"/>
          <w:szCs w:val="24"/>
        </w:rPr>
        <w:t>зачтено</w:t>
      </w:r>
      <w:r w:rsidRPr="00307221">
        <w:rPr>
          <w:rFonts w:ascii="Arial" w:eastAsia="Arial" w:hAnsi="Arial" w:cs="Arial"/>
          <w:sz w:val="24"/>
          <w:szCs w:val="24"/>
        </w:rPr>
        <w:t>», «</w:t>
      </w:r>
      <w:r w:rsidRPr="00307221">
        <w:rPr>
          <w:rFonts w:ascii="Arial" w:eastAsia="Arial" w:hAnsi="Arial" w:cs="Arial"/>
          <w:bCs/>
          <w:sz w:val="24"/>
          <w:szCs w:val="24"/>
        </w:rPr>
        <w:t>не зачтено</w:t>
      </w:r>
      <w:r w:rsidRPr="00307221">
        <w:rPr>
          <w:rFonts w:ascii="Arial" w:eastAsia="Arial" w:hAnsi="Arial" w:cs="Arial"/>
          <w:sz w:val="24"/>
          <w:szCs w:val="24"/>
        </w:rPr>
        <w:t>».</w:t>
      </w: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a"/>
        <w:tblW w:w="9696" w:type="dxa"/>
        <w:tblInd w:w="260" w:type="dxa"/>
        <w:tblLook w:val="04A0" w:firstRow="1" w:lastRow="0" w:firstColumn="1" w:lastColumn="0" w:noHBand="0" w:noVBand="1"/>
      </w:tblPr>
      <w:tblGrid>
        <w:gridCol w:w="5033"/>
        <w:gridCol w:w="2033"/>
        <w:gridCol w:w="2630"/>
      </w:tblGrid>
      <w:tr w:rsidR="00D97F56" w:rsidRPr="00E66C11" w:rsidTr="00D231AD">
        <w:tc>
          <w:tcPr>
            <w:tcW w:w="5763" w:type="dxa"/>
          </w:tcPr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033" w:type="dxa"/>
            <w:vAlign w:val="bottom"/>
          </w:tcPr>
          <w:p w:rsidR="00D97F56" w:rsidRPr="00E66C11" w:rsidRDefault="00D97F56" w:rsidP="00D231AD">
            <w:pPr>
              <w:spacing w:line="1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Уровень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6C11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сформированности</w:t>
            </w:r>
            <w:proofErr w:type="spellEnd"/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компетенций</w:t>
            </w:r>
          </w:p>
        </w:tc>
        <w:tc>
          <w:tcPr>
            <w:tcW w:w="1900" w:type="dxa"/>
          </w:tcPr>
          <w:p w:rsidR="00D97F56" w:rsidRPr="00E66C11" w:rsidRDefault="00D97F56" w:rsidP="00D231AD">
            <w:pPr>
              <w:spacing w:line="1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Шкала оценок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spacing w:line="205" w:lineRule="exact"/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</w:rPr>
              <w:t>Полное   соответствие   ответа   обучающегося   всем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8"/>
              </w:rPr>
              <w:t>перечисленным  показателям  по  каждому  из  опросов</w:t>
            </w:r>
            <w:r>
              <w:rPr>
                <w:rFonts w:ascii="Arial" w:eastAsia="Arial" w:hAnsi="Arial" w:cs="Arial"/>
                <w:bCs/>
                <w:w w:val="98"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3"/>
              </w:rPr>
              <w:t>контрольно</w:t>
            </w:r>
            <w:r w:rsidRPr="00E66C11">
              <w:rPr>
                <w:rFonts w:ascii="Arial" w:eastAsia="Arial" w:hAnsi="Arial" w:cs="Arial"/>
                <w:w w:val="93"/>
              </w:rPr>
              <w:t>-</w:t>
            </w:r>
            <w:r w:rsidRPr="00E66C11">
              <w:rPr>
                <w:rFonts w:ascii="Arial" w:eastAsia="Arial" w:hAnsi="Arial" w:cs="Arial"/>
                <w:bCs/>
                <w:w w:val="93"/>
              </w:rPr>
              <w:t>измерительного материала</w:t>
            </w:r>
          </w:p>
          <w:p w:rsidR="00D97F56" w:rsidRPr="00E66C11" w:rsidRDefault="00D97F56" w:rsidP="008E0EFB">
            <w:pPr>
              <w:spacing w:line="257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033" w:type="dxa"/>
          </w:tcPr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  <w:w w:val="90"/>
              </w:rPr>
            </w:pPr>
            <w:r w:rsidRPr="00E66C11">
              <w:rPr>
                <w:rFonts w:ascii="Arial" w:eastAsia="Arial" w:hAnsi="Arial" w:cs="Arial"/>
                <w:bCs/>
                <w:w w:val="90"/>
              </w:rPr>
              <w:t>Повышенный</w:t>
            </w:r>
          </w:p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  <w:w w:val="90"/>
              </w:rPr>
              <w:t>уровень</w:t>
            </w:r>
          </w:p>
        </w:tc>
        <w:tc>
          <w:tcPr>
            <w:tcW w:w="1900" w:type="dxa"/>
          </w:tcPr>
          <w:p w:rsidR="00D97F56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hAnsi="Arial" w:cs="Arial"/>
              </w:rPr>
              <w:t>Зачтено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(отлично)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spacing w:line="205" w:lineRule="exact"/>
              <w:rPr>
                <w:rFonts w:ascii="Arial" w:eastAsia="Arial" w:hAnsi="Arial" w:cs="Arial"/>
                <w:bCs/>
                <w:w w:val="99"/>
              </w:rPr>
            </w:pPr>
            <w:r w:rsidRPr="00E66C11">
              <w:rPr>
                <w:rFonts w:ascii="Arial" w:eastAsia="Arial" w:hAnsi="Arial" w:cs="Arial"/>
                <w:bCs/>
              </w:rPr>
              <w:t>Несоответствие ответа обучающегося одному   из</w:t>
            </w:r>
            <w:r w:rsidR="008E0EFB">
              <w:rPr>
                <w:rFonts w:ascii="Arial" w:eastAsia="Arial" w:hAnsi="Arial" w:cs="Arial"/>
                <w:bCs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</w:rPr>
              <w:t xml:space="preserve">перечисленных  показателей  (к  одному </w:t>
            </w:r>
            <w:r w:rsidRPr="00E66C11">
              <w:rPr>
                <w:rFonts w:ascii="Arial" w:eastAsia="Arial" w:hAnsi="Arial" w:cs="Arial"/>
                <w:bCs/>
                <w:w w:val="96"/>
              </w:rPr>
              <w:t>из  вопросов</w:t>
            </w:r>
            <w:r w:rsidR="008E0EFB">
              <w:rPr>
                <w:rFonts w:ascii="Arial" w:eastAsia="Arial" w:hAnsi="Arial" w:cs="Arial"/>
                <w:bCs/>
                <w:w w:val="96"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</w:rPr>
              <w:t>контрольно</w:t>
            </w:r>
            <w:r w:rsidRPr="00E66C11">
              <w:rPr>
                <w:rFonts w:ascii="Arial" w:eastAsia="Arial" w:hAnsi="Arial" w:cs="Arial"/>
              </w:rPr>
              <w:t>-</w:t>
            </w:r>
            <w:r w:rsidRPr="00E66C11">
              <w:rPr>
                <w:rFonts w:ascii="Arial" w:eastAsia="Arial" w:hAnsi="Arial" w:cs="Arial"/>
                <w:bCs/>
              </w:rPr>
              <w:t xml:space="preserve">измерительного  материала)  и </w:t>
            </w:r>
            <w:r>
              <w:rPr>
                <w:rFonts w:ascii="Arial" w:eastAsia="Arial" w:hAnsi="Arial" w:cs="Arial"/>
                <w:bCs/>
              </w:rPr>
              <w:t xml:space="preserve">  </w:t>
            </w:r>
            <w:r w:rsidRPr="00E66C11">
              <w:rPr>
                <w:rFonts w:ascii="Arial" w:eastAsia="Arial" w:hAnsi="Arial" w:cs="Arial"/>
                <w:bCs/>
              </w:rPr>
              <w:t xml:space="preserve">правильный </w:t>
            </w:r>
            <w:r w:rsidRPr="00E66C11">
              <w:rPr>
                <w:rFonts w:ascii="Arial" w:eastAsia="Arial" w:hAnsi="Arial" w:cs="Arial"/>
                <w:bCs/>
                <w:w w:val="99"/>
              </w:rPr>
              <w:t>ответ на дополнительный вопрос в пределах программы</w:t>
            </w:r>
          </w:p>
          <w:p w:rsidR="00D97F56" w:rsidRPr="00E66C11" w:rsidRDefault="00D97F56" w:rsidP="008E0EFB">
            <w:pPr>
              <w:spacing w:line="257" w:lineRule="auto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ИЛИ</w:t>
            </w:r>
          </w:p>
          <w:p w:rsidR="00D97F56" w:rsidRPr="00E66C11" w:rsidRDefault="00D97F56" w:rsidP="008E0EFB">
            <w:pPr>
              <w:spacing w:line="205" w:lineRule="exact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  <w:w w:val="95"/>
              </w:rPr>
              <w:t xml:space="preserve">Несоответствие </w:t>
            </w:r>
            <w:r w:rsidRPr="00E66C11">
              <w:rPr>
                <w:rFonts w:ascii="Arial" w:eastAsia="Arial" w:hAnsi="Arial" w:cs="Arial"/>
                <w:bCs/>
              </w:rPr>
              <w:t xml:space="preserve">ответа </w:t>
            </w:r>
            <w:r w:rsidRPr="00E66C11">
              <w:rPr>
                <w:rFonts w:ascii="Arial" w:eastAsia="Arial" w:hAnsi="Arial" w:cs="Arial"/>
                <w:bCs/>
                <w:w w:val="99"/>
              </w:rPr>
              <w:t xml:space="preserve">обучающегося </w:t>
            </w:r>
            <w:r w:rsidRPr="00E66C11">
              <w:rPr>
                <w:rFonts w:ascii="Arial" w:eastAsia="Arial" w:hAnsi="Arial" w:cs="Arial"/>
                <w:bCs/>
                <w:w w:val="95"/>
              </w:rPr>
              <w:t>любым  двум  из</w:t>
            </w:r>
            <w:r w:rsidR="008E0EFB">
              <w:rPr>
                <w:rFonts w:ascii="Arial" w:eastAsia="Arial" w:hAnsi="Arial" w:cs="Arial"/>
                <w:bCs/>
                <w:w w:val="95"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9"/>
              </w:rPr>
              <w:t xml:space="preserve">перечисленных  показателей  и  неправильный  ответ  на </w:t>
            </w:r>
            <w:r w:rsidRPr="00E66C11">
              <w:rPr>
                <w:rFonts w:ascii="Arial" w:eastAsia="Arial" w:hAnsi="Arial" w:cs="Arial"/>
                <w:bCs/>
              </w:rPr>
              <w:t>дополнительный вопрос в пределах программы.</w:t>
            </w:r>
          </w:p>
        </w:tc>
        <w:tc>
          <w:tcPr>
            <w:tcW w:w="2033" w:type="dxa"/>
          </w:tcPr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 xml:space="preserve">Базовый </w:t>
            </w:r>
          </w:p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уровень</w:t>
            </w:r>
          </w:p>
        </w:tc>
        <w:tc>
          <w:tcPr>
            <w:tcW w:w="1900" w:type="dxa"/>
          </w:tcPr>
          <w:p w:rsidR="00D97F56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Зачтено</w:t>
            </w:r>
          </w:p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(хорошо)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rPr>
                <w:rFonts w:ascii="Arial" w:eastAsia="Arial" w:hAnsi="Arial" w:cs="Arial"/>
                <w:bCs/>
              </w:rPr>
            </w:pPr>
            <w:proofErr w:type="gramStart"/>
            <w:r w:rsidRPr="00E66C11">
              <w:rPr>
                <w:rFonts w:ascii="Arial" w:eastAsia="Arial" w:hAnsi="Arial" w:cs="Arial"/>
                <w:bCs/>
              </w:rPr>
              <w:t>Несоответствие  ответа  обучающегося  любым  трем  из</w:t>
            </w:r>
            <w:r w:rsidR="008E0EFB">
              <w:rPr>
                <w:rFonts w:ascii="Arial" w:eastAsia="Arial" w:hAnsi="Arial" w:cs="Arial"/>
                <w:bCs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6"/>
              </w:rPr>
              <w:t xml:space="preserve">перечисленных показателей (в различных комбинациях по </w:t>
            </w:r>
            <w:r w:rsidRPr="00E66C11">
              <w:rPr>
                <w:rFonts w:ascii="Arial" w:eastAsia="Arial" w:hAnsi="Arial" w:cs="Arial"/>
                <w:bCs/>
              </w:rPr>
              <w:t>отношению   к   вопросам   контрольно</w:t>
            </w:r>
            <w:r w:rsidRPr="00E66C11">
              <w:rPr>
                <w:rFonts w:ascii="Arial" w:eastAsia="Arial" w:hAnsi="Arial" w:cs="Arial"/>
              </w:rPr>
              <w:t>-</w:t>
            </w:r>
            <w:r w:rsidRPr="00E66C11">
              <w:rPr>
                <w:rFonts w:ascii="Arial" w:eastAsia="Arial" w:hAnsi="Arial" w:cs="Arial"/>
                <w:bCs/>
              </w:rPr>
              <w:t>измерительного</w:t>
            </w:r>
            <w:proofErr w:type="gramEnd"/>
          </w:p>
          <w:p w:rsidR="00D97F56" w:rsidRPr="00E66C11" w:rsidRDefault="00D97F56" w:rsidP="008E0EFB">
            <w:pPr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</w:rPr>
              <w:t>материала)</w:t>
            </w:r>
          </w:p>
        </w:tc>
        <w:tc>
          <w:tcPr>
            <w:tcW w:w="2033" w:type="dxa"/>
          </w:tcPr>
          <w:p w:rsidR="00D97F56" w:rsidRPr="00E66C11" w:rsidRDefault="00D97F56" w:rsidP="00D231AD">
            <w:pPr>
              <w:spacing w:line="205" w:lineRule="exact"/>
              <w:ind w:right="80"/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  <w:w w:val="90"/>
              </w:rPr>
              <w:t>Пороговый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  <w:w w:val="91"/>
              </w:rPr>
              <w:t>уровень</w:t>
            </w:r>
          </w:p>
        </w:tc>
        <w:tc>
          <w:tcPr>
            <w:tcW w:w="1900" w:type="dxa"/>
          </w:tcPr>
          <w:p w:rsidR="00D97F56" w:rsidRDefault="00D97F56" w:rsidP="00D231AD">
            <w:pPr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Зачтено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(удовлетворительно)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spacing w:line="199" w:lineRule="exact"/>
              <w:ind w:right="446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Несоответствие ответа обучающегося любым четырем из перечисленных показателей (в различных комбинациях по отношению   к   вопросам   контрольно</w:t>
            </w:r>
            <w:r w:rsidRPr="00E66C11">
              <w:rPr>
                <w:rFonts w:ascii="Arial" w:eastAsia="Arial" w:hAnsi="Arial" w:cs="Arial"/>
              </w:rPr>
              <w:t>-</w:t>
            </w:r>
            <w:r w:rsidRPr="00E66C11">
              <w:rPr>
                <w:rFonts w:ascii="Arial" w:eastAsia="Arial" w:hAnsi="Arial" w:cs="Arial"/>
                <w:bCs/>
              </w:rPr>
              <w:t>измерительного материала).</w:t>
            </w:r>
          </w:p>
          <w:p w:rsidR="00D97F56" w:rsidRPr="00E66C11" w:rsidRDefault="00D97F56" w:rsidP="008E0EFB">
            <w:pPr>
              <w:ind w:left="120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hAnsi="Arial" w:cs="Arial"/>
              </w:rPr>
              <w:t>–</w:t>
            </w:r>
          </w:p>
        </w:tc>
        <w:tc>
          <w:tcPr>
            <w:tcW w:w="1900" w:type="dxa"/>
          </w:tcPr>
          <w:p w:rsidR="00D97F56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hAnsi="Arial" w:cs="Arial"/>
              </w:rPr>
              <w:t>Не зачтено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(неудовлетворительно)</w:t>
            </w:r>
          </w:p>
        </w:tc>
      </w:tr>
    </w:tbl>
    <w:p w:rsidR="0041519B" w:rsidRDefault="0041519B" w:rsidP="0041519B">
      <w:pPr>
        <w:pStyle w:val="a4"/>
        <w:tabs>
          <w:tab w:val="left" w:pos="440"/>
        </w:tabs>
        <w:spacing w:line="410" w:lineRule="auto"/>
        <w:ind w:left="927" w:right="1440"/>
        <w:rPr>
          <w:rFonts w:eastAsia="Times New Roman"/>
          <w:b/>
          <w:bCs/>
          <w:sz w:val="28"/>
          <w:szCs w:val="28"/>
        </w:rPr>
      </w:pPr>
    </w:p>
    <w:p w:rsidR="009547AF" w:rsidRDefault="009547AF" w:rsidP="009547AF">
      <w:pPr>
        <w:spacing w:line="256" w:lineRule="auto"/>
        <w:ind w:left="260" w:right="1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B37D4">
        <w:rPr>
          <w:rFonts w:ascii="Arial" w:eastAsia="Arial" w:hAnsi="Arial" w:cs="Arial"/>
          <w:b/>
          <w:bCs/>
          <w:sz w:val="24"/>
          <w:szCs w:val="24"/>
        </w:rPr>
        <w:t>19.3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9547AF" w:rsidRDefault="009547AF" w:rsidP="009547AF">
      <w:pPr>
        <w:spacing w:line="256" w:lineRule="auto"/>
        <w:ind w:left="260" w:right="1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231AD" w:rsidRPr="004E1EE5" w:rsidRDefault="009547AF" w:rsidP="0046660C">
      <w:pPr>
        <w:spacing w:line="256" w:lineRule="auto"/>
        <w:ind w:left="26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Тест </w:t>
      </w:r>
      <w:r w:rsidRPr="00FB37D4">
        <w:rPr>
          <w:rFonts w:ascii="Arial" w:hAnsi="Arial" w:cs="Arial"/>
          <w:b/>
          <w:sz w:val="24"/>
          <w:szCs w:val="24"/>
        </w:rPr>
        <w:t xml:space="preserve">№ 1. </w:t>
      </w:r>
      <w:r w:rsidR="00D231AD" w:rsidRPr="004E1EE5">
        <w:rPr>
          <w:rFonts w:eastAsia="Times New Roman"/>
          <w:b/>
          <w:bCs/>
          <w:sz w:val="24"/>
          <w:szCs w:val="24"/>
        </w:rPr>
        <w:t xml:space="preserve"> </w:t>
      </w:r>
      <w:r w:rsidR="00D231AD" w:rsidRPr="0046660C">
        <w:rPr>
          <w:rFonts w:ascii="Arial" w:eastAsia="Times New Roman" w:hAnsi="Arial" w:cs="Arial"/>
          <w:b/>
          <w:bCs/>
          <w:sz w:val="24"/>
          <w:szCs w:val="24"/>
        </w:rPr>
        <w:t>«Педагогический процесс – объект научного исследования»</w:t>
      </w:r>
      <w:r w:rsidR="00D231AD">
        <w:rPr>
          <w:rFonts w:eastAsia="Times New Roman"/>
          <w:b/>
          <w:bCs/>
          <w:sz w:val="24"/>
          <w:szCs w:val="24"/>
        </w:rPr>
        <w:t xml:space="preserve"> </w:t>
      </w:r>
      <w:r w:rsidR="00D231AD" w:rsidRPr="004E1EE5">
        <w:rPr>
          <w:rFonts w:eastAsia="Times New Roman"/>
          <w:b/>
          <w:bCs/>
          <w:sz w:val="24"/>
          <w:szCs w:val="24"/>
        </w:rPr>
        <w:t xml:space="preserve"> </w:t>
      </w:r>
    </w:p>
    <w:p w:rsidR="00D231AD" w:rsidRPr="004E1EE5" w:rsidRDefault="00D231AD" w:rsidP="00D231AD">
      <w:pPr>
        <w:pStyle w:val="a4"/>
        <w:tabs>
          <w:tab w:val="left" w:pos="1280"/>
        </w:tabs>
        <w:spacing w:line="192" w:lineRule="auto"/>
        <w:ind w:left="0" w:firstLine="1560"/>
        <w:rPr>
          <w:rFonts w:eastAsia="Times New Roman"/>
          <w:sz w:val="24"/>
          <w:szCs w:val="24"/>
        </w:rPr>
      </w:pPr>
    </w:p>
    <w:p w:rsidR="00D231AD" w:rsidRPr="0046660C" w:rsidRDefault="00D231AD" w:rsidP="00D231AD">
      <w:pPr>
        <w:tabs>
          <w:tab w:val="left" w:pos="1676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1. Какая наука изучает образовательный процесс в высшем учебном заведении, его цели задачи и принципы: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профессиональная педагогика;</w:t>
      </w:r>
    </w:p>
    <w:p w:rsidR="00D231AD" w:rsidRPr="0046660C" w:rsidRDefault="00D231AD" w:rsidP="00D231AD">
      <w:pPr>
        <w:pStyle w:val="a4"/>
        <w:numPr>
          <w:ilvl w:val="0"/>
          <w:numId w:val="45"/>
        </w:numPr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педагогика высшей школы;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дидактика высшей школы.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2. Педагогический процесс – это: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proofErr w:type="gramStart"/>
      <w:r w:rsidRPr="0046660C">
        <w:rPr>
          <w:rFonts w:ascii="Arial" w:eastAsia="Times New Roman" w:hAnsi="Arial" w:cs="Arial"/>
        </w:rPr>
        <w:t>1)</w:t>
      </w:r>
      <w:r w:rsidRPr="0046660C">
        <w:rPr>
          <w:rFonts w:ascii="Arial" w:hAnsi="Arial" w:cs="Arial"/>
        </w:rPr>
        <w:t xml:space="preserve"> целенаправленный процесс организации деятельности обучающихся по овладению знаниями, умениями, навыками и компетенциями, развитию способностей и формированию у обучающихся мотивации получения образования в течение всей жизни;</w:t>
      </w:r>
      <w:proofErr w:type="gramEnd"/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2) </w:t>
      </w:r>
      <w:r w:rsidRPr="0046660C">
        <w:rPr>
          <w:rFonts w:ascii="Arial" w:hAnsi="Arial" w:cs="Arial"/>
        </w:rPr>
        <w:t xml:space="preserve">вид образования, который направлен на приобретение </w:t>
      </w:r>
      <w:proofErr w:type="gramStart"/>
      <w:r w:rsidRPr="0046660C">
        <w:rPr>
          <w:rFonts w:ascii="Arial" w:hAnsi="Arial" w:cs="Arial"/>
        </w:rPr>
        <w:t>обучающимися</w:t>
      </w:r>
      <w:proofErr w:type="gramEnd"/>
      <w:r w:rsidRPr="0046660C">
        <w:rPr>
          <w:rFonts w:ascii="Arial" w:hAnsi="Arial" w:cs="Arial"/>
        </w:rPr>
        <w:t xml:space="preserve"> знаний, умений, навыков и формирование компетенций, позволяющих вести профессиональную деятельность в определенной сфере;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proofErr w:type="gramStart"/>
      <w:r w:rsidRPr="0046660C">
        <w:rPr>
          <w:rFonts w:ascii="Arial" w:eastAsia="Times New Roman" w:hAnsi="Arial" w:cs="Arial"/>
        </w:rPr>
        <w:t>3) специально организованный процесс взаимодействия педагога и обучающихся, направленный на решение задач воспитания и обучения в условиях образовательной системы.</w:t>
      </w:r>
      <w:proofErr w:type="gramEnd"/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3. Взаимодействие в педагогическом процессе – это: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lastRenderedPageBreak/>
        <w:t>1) способ выполнение совместной деятельности;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воздействие одного субъекта на другого, что порождает причинную обусловленность, при которой действия одного являются причиной действий другого;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hAnsi="Arial" w:cs="Arial"/>
        </w:rPr>
      </w:pPr>
      <w:r w:rsidRPr="0046660C">
        <w:rPr>
          <w:rFonts w:ascii="Arial" w:eastAsia="Times New Roman" w:hAnsi="Arial" w:cs="Arial"/>
        </w:rPr>
        <w:t>3) активность, порождаемая потребностью.</w:t>
      </w:r>
    </w:p>
    <w:p w:rsidR="00D231AD" w:rsidRPr="0046660C" w:rsidRDefault="00D231AD" w:rsidP="00D231AD">
      <w:pPr>
        <w:spacing w:line="192" w:lineRule="auto"/>
        <w:ind w:firstLine="851"/>
        <w:jc w:val="both"/>
        <w:rPr>
          <w:rFonts w:ascii="Arial" w:eastAsia="SimSun" w:hAnsi="Arial" w:cs="Arial"/>
          <w:bCs/>
          <w:lang w:eastAsia="zh-CN"/>
        </w:rPr>
      </w:pPr>
    </w:p>
    <w:p w:rsidR="00D231AD" w:rsidRPr="0046660C" w:rsidRDefault="00D231AD" w:rsidP="00D231AD">
      <w:pPr>
        <w:tabs>
          <w:tab w:val="left" w:pos="1676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4. </w:t>
      </w:r>
      <w:r w:rsidRPr="0046660C">
        <w:rPr>
          <w:rFonts w:ascii="Arial" w:eastAsia="Times New Roman" w:hAnsi="Arial" w:cs="Arial"/>
        </w:rPr>
        <w:t>Процессуальное единство содержания, форм и методов, обеспечивающее гарантированное достижение запланированных образовательных результатов, называется: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педагогическая технология;</w:t>
      </w:r>
    </w:p>
    <w:p w:rsidR="00D231AD" w:rsidRPr="0046660C" w:rsidRDefault="00D231AD" w:rsidP="00D231AD">
      <w:pPr>
        <w:pStyle w:val="a4"/>
        <w:numPr>
          <w:ilvl w:val="0"/>
          <w:numId w:val="46"/>
        </w:numPr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методология исследования;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методика обучения (воспитания).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676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5. Какой элемент в структуре процесса обучения в вузе отсутствует «содержание – формы» и «методы – результат»: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субъекты;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цель;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задачи.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06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6. </w:t>
      </w:r>
      <w:proofErr w:type="spellStart"/>
      <w:r w:rsidRPr="0046660C">
        <w:rPr>
          <w:rFonts w:ascii="Arial" w:eastAsia="Times New Roman" w:hAnsi="Arial" w:cs="Arial"/>
        </w:rPr>
        <w:t>Бинарность</w:t>
      </w:r>
      <w:proofErr w:type="spellEnd"/>
      <w:r w:rsidRPr="0046660C">
        <w:rPr>
          <w:rFonts w:ascii="Arial" w:eastAsia="Times New Roman" w:hAnsi="Arial" w:cs="Arial"/>
        </w:rPr>
        <w:t xml:space="preserve"> процесса обучения означает:</w:t>
      </w:r>
    </w:p>
    <w:p w:rsidR="00D231AD" w:rsidRPr="0046660C" w:rsidRDefault="00D231AD" w:rsidP="00D231AD">
      <w:pPr>
        <w:numPr>
          <w:ilvl w:val="2"/>
          <w:numId w:val="43"/>
        </w:num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его непрерывность;</w:t>
      </w:r>
    </w:p>
    <w:p w:rsidR="00D231AD" w:rsidRPr="0046660C" w:rsidRDefault="00D231AD" w:rsidP="00D231AD">
      <w:pPr>
        <w:numPr>
          <w:ilvl w:val="2"/>
          <w:numId w:val="43"/>
        </w:num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его двусторонность;</w:t>
      </w:r>
    </w:p>
    <w:p w:rsidR="00D231AD" w:rsidRPr="0046660C" w:rsidRDefault="00D231AD" w:rsidP="00D231AD">
      <w:pPr>
        <w:numPr>
          <w:ilvl w:val="2"/>
          <w:numId w:val="43"/>
        </w:num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его научность.</w:t>
      </w:r>
    </w:p>
    <w:p w:rsidR="00D231AD" w:rsidRPr="0046660C" w:rsidRDefault="00D231AD" w:rsidP="00D231AD">
      <w:pPr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spacing w:line="192" w:lineRule="auto"/>
        <w:ind w:firstLine="851"/>
        <w:rPr>
          <w:rFonts w:ascii="Arial" w:hAnsi="Arial" w:cs="Arial"/>
        </w:rPr>
      </w:pPr>
      <w:r w:rsidRPr="0046660C">
        <w:rPr>
          <w:rFonts w:ascii="Arial" w:eastAsia="Times New Roman" w:hAnsi="Arial" w:cs="Arial"/>
        </w:rPr>
        <w:t>7. Системообразующим элементом в структуре высшего образования является: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цель образования;</w:t>
      </w:r>
    </w:p>
    <w:p w:rsidR="00D231AD" w:rsidRPr="0046660C" w:rsidRDefault="00D231AD" w:rsidP="00D231AD">
      <w:pPr>
        <w:pStyle w:val="a4"/>
        <w:numPr>
          <w:ilvl w:val="0"/>
          <w:numId w:val="47"/>
        </w:numPr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содержание образования;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субъекты образовательного процесса.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pStyle w:val="a4"/>
        <w:numPr>
          <w:ilvl w:val="0"/>
          <w:numId w:val="44"/>
        </w:numPr>
        <w:tabs>
          <w:tab w:val="left" w:pos="10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В вузе процесс обучения носит: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профессиональную направленность;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научный характер;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воспитывающий характер.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9. Закономерности педагогического процесса – это: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объективные, существенные, устойчивые, повторяющиеся связи между компонентами процесса обучения, которые повторяются при определённых условиях;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высшая, свойственная только человеку форма психического отражения объективной действительности в системе языковых значений;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3) </w:t>
      </w:r>
      <w:r w:rsidRPr="0046660C">
        <w:rPr>
          <w:rFonts w:ascii="Arial" w:eastAsia="Times New Roman" w:hAnsi="Arial" w:cs="Arial"/>
          <w:iCs/>
        </w:rPr>
        <w:t>планомерное, поэтапно последовательное воплощение на практике заранее спроектированного педагогического процесса.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10. Внутренние закономерности процесса обучени</w:t>
      </w:r>
      <w:proofErr w:type="gramStart"/>
      <w:r w:rsidRPr="0046660C">
        <w:rPr>
          <w:rFonts w:ascii="Arial" w:eastAsia="Times New Roman" w:hAnsi="Arial" w:cs="Arial"/>
        </w:rPr>
        <w:t>я–</w:t>
      </w:r>
      <w:proofErr w:type="gramEnd"/>
      <w:r w:rsidRPr="0046660C">
        <w:rPr>
          <w:rFonts w:ascii="Arial" w:eastAsia="Times New Roman" w:hAnsi="Arial" w:cs="Arial"/>
        </w:rPr>
        <w:t xml:space="preserve"> это: 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proofErr w:type="gramStart"/>
      <w:r w:rsidRPr="0046660C">
        <w:rPr>
          <w:rFonts w:ascii="Arial" w:eastAsia="Times New Roman" w:hAnsi="Arial" w:cs="Arial"/>
        </w:rPr>
        <w:t>1) связи между его компонентами: целями, содержанием, методами, средствами, формами, т.е. это зависимость между преподаванием, учением и изучаемым материалом;</w:t>
      </w:r>
      <w:proofErr w:type="gramEnd"/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закономерности, которые характеризуют зависимость обучения от общественных процессов и условий.</w:t>
      </w:r>
    </w:p>
    <w:p w:rsidR="0046660C" w:rsidRPr="0046660C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</w:p>
    <w:p w:rsidR="0046660C" w:rsidRPr="0046660C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</w:p>
    <w:p w:rsidR="0046660C" w:rsidRPr="0046660C" w:rsidRDefault="0046660C" w:rsidP="0046660C">
      <w:pPr>
        <w:spacing w:line="216" w:lineRule="auto"/>
        <w:ind w:left="1276"/>
        <w:jc w:val="center"/>
        <w:rPr>
          <w:rFonts w:ascii="Arial" w:hAnsi="Arial" w:cs="Arial"/>
          <w:b/>
        </w:rPr>
      </w:pPr>
      <w:r w:rsidRPr="0046660C">
        <w:rPr>
          <w:rFonts w:ascii="Arial" w:hAnsi="Arial" w:cs="Arial"/>
          <w:b/>
        </w:rPr>
        <w:t>Тест № 2 «Научный стиль речи»</w:t>
      </w:r>
    </w:p>
    <w:p w:rsidR="0046660C" w:rsidRPr="0046660C" w:rsidRDefault="0046660C" w:rsidP="0046660C">
      <w:pPr>
        <w:spacing w:line="216" w:lineRule="auto"/>
        <w:ind w:left="1276"/>
        <w:jc w:val="center"/>
        <w:rPr>
          <w:rFonts w:ascii="Arial" w:hAnsi="Arial" w:cs="Arial"/>
          <w:b/>
        </w:rPr>
      </w:pP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1. Отметьте функции научного стиля: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1) сообщение сведений;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инструкции и воздействие;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общение.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2. Укажите признаки, не относящиеся к научному стилю: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логичность;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аргументированность;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абстрактность;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4) передача отношения и переживания автора;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5) объективность.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3. Научному стилю речи не характерна лексика: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общеупотребительная;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общенаучная;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просторечная;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терминологическая.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4. Укажите особые лексические единицы научного стиля: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1) термины;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фразеологизмы;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эпитеты;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сравнения.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5. Автор научного текста обычно пишет от имени: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1-го лица единственного числа;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1-го лица множественного числа;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2-го лица множественного числа;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3-го лица единственного числа.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i/>
        </w:rPr>
      </w:pPr>
      <w:r w:rsidRPr="0046660C">
        <w:rPr>
          <w:rFonts w:ascii="Arial" w:hAnsi="Arial" w:cs="Arial"/>
        </w:rPr>
        <w:lastRenderedPageBreak/>
        <w:t xml:space="preserve">6. Укажите вид текста: </w:t>
      </w:r>
      <w:r w:rsidRPr="0046660C">
        <w:rPr>
          <w:rFonts w:ascii="Arial" w:hAnsi="Arial" w:cs="Arial"/>
          <w:i/>
        </w:rPr>
        <w:t>Психологические защиты – бессознательные психические процессы, обеспечивающие защитную функцию от внешних или внутренних, реальных или воображаемых неблагоприятных психотравмирующих психологических воздействий.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 xml:space="preserve">1) </w:t>
      </w:r>
      <w:r w:rsidRPr="0046660C">
        <w:rPr>
          <w:rFonts w:ascii="Arial" w:hAnsi="Arial" w:cs="Arial"/>
          <w:bCs/>
        </w:rPr>
        <w:t>определение (дефиниция);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объявление;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расписка;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доверенность;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5) конспект.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7. Укажите, какие виды текстов относятся к научному стилю: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закон;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письмо;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мемуары;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bCs/>
        </w:rPr>
      </w:pPr>
      <w:r w:rsidRPr="0046660C">
        <w:rPr>
          <w:rFonts w:ascii="Arial" w:hAnsi="Arial" w:cs="Arial"/>
          <w:bCs/>
        </w:rPr>
        <w:t>4) диссертация.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8. В каких жанрах реализуется научная речь: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1) доклад;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инструкция;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рассказ.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 xml:space="preserve">9. В </w:t>
      </w:r>
      <w:proofErr w:type="gramStart"/>
      <w:r w:rsidRPr="0046660C">
        <w:rPr>
          <w:rFonts w:ascii="Arial" w:hAnsi="Arial" w:cs="Arial"/>
        </w:rPr>
        <w:t>текстах</w:t>
      </w:r>
      <w:proofErr w:type="gramEnd"/>
      <w:r w:rsidRPr="0046660C">
        <w:rPr>
          <w:rFonts w:ascii="Arial" w:hAnsi="Arial" w:cs="Arial"/>
        </w:rPr>
        <w:t xml:space="preserve"> каких работ не прибегают к научному стилю?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реферат;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диссертация;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3) очерк</w:t>
      </w:r>
      <w:r w:rsidRPr="0046660C">
        <w:rPr>
          <w:rFonts w:ascii="Arial" w:hAnsi="Arial" w:cs="Arial"/>
        </w:rPr>
        <w:t>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аннотация;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5) доклад.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10. Как называется сжатая, краткая характеристика книги (статьи или сборника), ее содержания и назначения?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рецензия;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реферат;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доклад;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диссертация;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5) аннотация</w:t>
      </w:r>
      <w:r w:rsidRPr="0046660C">
        <w:rPr>
          <w:rFonts w:ascii="Arial" w:hAnsi="Arial" w:cs="Arial"/>
        </w:rPr>
        <w:t>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11. В научном стиле речи преобладают: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вопросительные предложения;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восклицательные предложения;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3) неопределенно-личные, обобщенно-личные и безличные предложения;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побудительные предложения.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>12. Что не характерно для научных текстов:</w:t>
      </w:r>
    </w:p>
    <w:p w:rsidR="0046660C" w:rsidRPr="0046660C" w:rsidRDefault="0046660C" w:rsidP="0046660C">
      <w:pPr>
        <w:ind w:left="1276"/>
        <w:rPr>
          <w:rStyle w:val="ab"/>
          <w:rFonts w:ascii="Arial" w:hAnsi="Arial" w:cs="Arial"/>
          <w:b w:val="0"/>
        </w:rPr>
      </w:pPr>
      <w:r w:rsidRPr="0046660C">
        <w:rPr>
          <w:rFonts w:ascii="Arial" w:hAnsi="Arial" w:cs="Arial"/>
        </w:rPr>
        <w:t xml:space="preserve">1) широкое применение </w:t>
      </w:r>
      <w:r w:rsidRPr="0046660C">
        <w:rPr>
          <w:rStyle w:val="ab"/>
          <w:rFonts w:ascii="Arial" w:hAnsi="Arial" w:cs="Arial"/>
          <w:b w:val="0"/>
        </w:rPr>
        <w:t>причастия и деепричастия;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>2) деление текста на элементарные короткие предложения;</w:t>
      </w:r>
      <w:r w:rsidRPr="0046660C">
        <w:rPr>
          <w:rStyle w:val="ab"/>
          <w:rFonts w:ascii="Arial" w:hAnsi="Arial" w:cs="Arial"/>
          <w:b w:val="0"/>
          <w:sz w:val="22"/>
          <w:szCs w:val="22"/>
        </w:rPr>
        <w:t xml:space="preserve"> 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 xml:space="preserve">3) использование сложных предложений. 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spacing w:val="-2"/>
        </w:rPr>
      </w:pPr>
      <w:r w:rsidRPr="0046660C">
        <w:rPr>
          <w:rFonts w:ascii="Arial" w:hAnsi="Arial" w:cs="Arial"/>
          <w:spacing w:val="-2"/>
        </w:rPr>
        <w:t>13. Укажите правильное библиографическое описание статьи из журнала: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spacing w:val="-2"/>
        </w:rPr>
        <w:t xml:space="preserve">1) </w:t>
      </w:r>
      <w:proofErr w:type="spellStart"/>
      <w:r w:rsidRPr="0046660C">
        <w:rPr>
          <w:rFonts w:ascii="Arial" w:hAnsi="Arial" w:cs="Arial"/>
          <w:spacing w:val="-2"/>
        </w:rPr>
        <w:t>Щуркова</w:t>
      </w:r>
      <w:proofErr w:type="spellEnd"/>
      <w:r w:rsidRPr="0046660C">
        <w:rPr>
          <w:rFonts w:ascii="Arial" w:hAnsi="Arial" w:cs="Arial"/>
          <w:spacing w:val="-2"/>
        </w:rPr>
        <w:t xml:space="preserve">, Н.Е. Искусство общения как проблема нового воспитания / Н.Е. </w:t>
      </w:r>
      <w:proofErr w:type="spellStart"/>
      <w:r w:rsidRPr="0046660C">
        <w:rPr>
          <w:rFonts w:ascii="Arial" w:hAnsi="Arial" w:cs="Arial"/>
          <w:spacing w:val="-2"/>
        </w:rPr>
        <w:t>Щуркова</w:t>
      </w:r>
      <w:proofErr w:type="spellEnd"/>
      <w:r w:rsidRPr="0046660C">
        <w:rPr>
          <w:rFonts w:ascii="Arial" w:hAnsi="Arial" w:cs="Arial"/>
          <w:spacing w:val="-2"/>
        </w:rPr>
        <w:t xml:space="preserve"> // Воспитание школьников. – 2013. – № 10. 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spacing w:val="-2"/>
        </w:rPr>
        <w:t xml:space="preserve">2) </w:t>
      </w:r>
      <w:proofErr w:type="spellStart"/>
      <w:r w:rsidRPr="0046660C">
        <w:rPr>
          <w:rFonts w:ascii="Arial" w:hAnsi="Arial" w:cs="Arial"/>
          <w:spacing w:val="-2"/>
        </w:rPr>
        <w:t>Щуркова</w:t>
      </w:r>
      <w:proofErr w:type="spellEnd"/>
      <w:r w:rsidRPr="0046660C">
        <w:rPr>
          <w:rFonts w:ascii="Arial" w:hAnsi="Arial" w:cs="Arial"/>
          <w:spacing w:val="-2"/>
        </w:rPr>
        <w:t xml:space="preserve">, Н.Е. Искусство общения как проблема нового воспитания / Н.Е. </w:t>
      </w:r>
      <w:proofErr w:type="spellStart"/>
      <w:r w:rsidRPr="0046660C">
        <w:rPr>
          <w:rFonts w:ascii="Arial" w:hAnsi="Arial" w:cs="Arial"/>
          <w:spacing w:val="-2"/>
        </w:rPr>
        <w:t>Щуркова</w:t>
      </w:r>
      <w:proofErr w:type="spellEnd"/>
      <w:r w:rsidRPr="0046660C">
        <w:rPr>
          <w:rFonts w:ascii="Arial" w:hAnsi="Arial" w:cs="Arial"/>
          <w:spacing w:val="-2"/>
        </w:rPr>
        <w:t xml:space="preserve"> // Воспитание школьников. – № 10. – 2013. – С. 11-20.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spacing w:val="-2"/>
        </w:rPr>
        <w:t xml:space="preserve">3) </w:t>
      </w:r>
      <w:proofErr w:type="spellStart"/>
      <w:r w:rsidRPr="0046660C">
        <w:rPr>
          <w:rFonts w:ascii="Arial" w:hAnsi="Arial" w:cs="Arial"/>
          <w:spacing w:val="-2"/>
        </w:rPr>
        <w:t>Щуркова</w:t>
      </w:r>
      <w:proofErr w:type="spellEnd"/>
      <w:r w:rsidRPr="0046660C">
        <w:rPr>
          <w:rFonts w:ascii="Arial" w:hAnsi="Arial" w:cs="Arial"/>
          <w:spacing w:val="-2"/>
        </w:rPr>
        <w:t xml:space="preserve">, Н.Е. Искусство общения как проблема нового воспитания / Н.Е. </w:t>
      </w:r>
      <w:proofErr w:type="spellStart"/>
      <w:r w:rsidRPr="0046660C">
        <w:rPr>
          <w:rFonts w:ascii="Arial" w:hAnsi="Arial" w:cs="Arial"/>
          <w:spacing w:val="-2"/>
        </w:rPr>
        <w:t>Щуркова</w:t>
      </w:r>
      <w:proofErr w:type="spellEnd"/>
      <w:r w:rsidRPr="0046660C">
        <w:rPr>
          <w:rFonts w:ascii="Arial" w:hAnsi="Arial" w:cs="Arial"/>
          <w:spacing w:val="-2"/>
        </w:rPr>
        <w:t xml:space="preserve"> // Воспитание школьников. – 2013. – № 10. – С. 11-20.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spacing w:val="-2"/>
        </w:rPr>
      </w:pPr>
      <w:r w:rsidRPr="0046660C">
        <w:rPr>
          <w:rFonts w:ascii="Arial" w:hAnsi="Arial" w:cs="Arial"/>
          <w:spacing w:val="-2"/>
        </w:rPr>
        <w:t xml:space="preserve">4) </w:t>
      </w:r>
      <w:proofErr w:type="spellStart"/>
      <w:r w:rsidRPr="0046660C">
        <w:rPr>
          <w:rFonts w:ascii="Arial" w:hAnsi="Arial" w:cs="Arial"/>
          <w:spacing w:val="-2"/>
        </w:rPr>
        <w:t>Щуркова</w:t>
      </w:r>
      <w:proofErr w:type="spellEnd"/>
      <w:r w:rsidRPr="0046660C">
        <w:rPr>
          <w:rFonts w:ascii="Arial" w:hAnsi="Arial" w:cs="Arial"/>
          <w:spacing w:val="-2"/>
        </w:rPr>
        <w:t>, Н.Е. Искусство общения как проблема нового воспитания // Воспитание школьников. – 2013. – № 10. – С. 11-20.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>14. Заимствование идей или фактических сведений без отсылки к источнику, т.е. нарушение прав автора письменного или печатного труда, это:</w:t>
      </w:r>
    </w:p>
    <w:p w:rsidR="0046660C" w:rsidRPr="0046660C" w:rsidRDefault="0046660C" w:rsidP="0046660C">
      <w:pPr>
        <w:spacing w:line="216" w:lineRule="auto"/>
        <w:ind w:left="1276"/>
        <w:rPr>
          <w:rStyle w:val="ab"/>
          <w:rFonts w:ascii="Arial" w:hAnsi="Arial" w:cs="Arial"/>
          <w:b w:val="0"/>
        </w:rPr>
      </w:pPr>
      <w:r w:rsidRPr="0046660C">
        <w:rPr>
          <w:rStyle w:val="ab"/>
          <w:rFonts w:ascii="Arial" w:hAnsi="Arial" w:cs="Arial"/>
          <w:b w:val="0"/>
        </w:rPr>
        <w:t>1) плагиат;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 xml:space="preserve">2) апелляция; 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 xml:space="preserve">3) </w:t>
      </w:r>
      <w:proofErr w:type="spellStart"/>
      <w:r w:rsidRPr="0046660C">
        <w:rPr>
          <w:rFonts w:ascii="Arial" w:hAnsi="Arial" w:cs="Arial"/>
        </w:rPr>
        <w:t>инсайт</w:t>
      </w:r>
      <w:proofErr w:type="spellEnd"/>
      <w:r w:rsidRPr="0046660C">
        <w:rPr>
          <w:rFonts w:ascii="Arial" w:hAnsi="Arial" w:cs="Arial"/>
        </w:rPr>
        <w:t>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</w:p>
    <w:p w:rsidR="0046660C" w:rsidRDefault="0046660C" w:rsidP="0046660C">
      <w:pPr>
        <w:spacing w:line="216" w:lineRule="auto"/>
        <w:ind w:firstLine="900"/>
        <w:rPr>
          <w:szCs w:val="24"/>
        </w:rPr>
      </w:pPr>
    </w:p>
    <w:p w:rsidR="0046660C" w:rsidRPr="0046660C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280"/>
        </w:tabs>
        <w:spacing w:line="192" w:lineRule="auto"/>
        <w:jc w:val="center"/>
        <w:rPr>
          <w:rFonts w:ascii="Arial" w:eastAsia="Times New Roman" w:hAnsi="Arial" w:cs="Arial"/>
          <w:b/>
          <w:bCs/>
        </w:rPr>
      </w:pPr>
      <w:r w:rsidRPr="0046660C">
        <w:rPr>
          <w:rFonts w:ascii="Arial" w:eastAsia="Times New Roman" w:hAnsi="Arial" w:cs="Arial"/>
          <w:b/>
          <w:bCs/>
        </w:rPr>
        <w:t xml:space="preserve">Тест </w:t>
      </w:r>
      <w:r>
        <w:rPr>
          <w:rFonts w:ascii="Arial" w:eastAsia="Times New Roman" w:hAnsi="Arial" w:cs="Arial"/>
          <w:b/>
          <w:bCs/>
        </w:rPr>
        <w:t xml:space="preserve">№ 3 </w:t>
      </w:r>
      <w:r w:rsidRPr="0046660C">
        <w:rPr>
          <w:rFonts w:ascii="Arial" w:eastAsia="Times New Roman" w:hAnsi="Arial" w:cs="Arial"/>
          <w:b/>
          <w:bCs/>
        </w:rPr>
        <w:t xml:space="preserve">«Методологические подходы к исследованию проблем педагогики 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jc w:val="center"/>
        <w:rPr>
          <w:rFonts w:ascii="Arial" w:eastAsia="Times New Roman" w:hAnsi="Arial" w:cs="Arial"/>
          <w:b/>
          <w:bCs/>
        </w:rPr>
      </w:pPr>
      <w:r w:rsidRPr="0046660C">
        <w:rPr>
          <w:rFonts w:ascii="Arial" w:eastAsia="Times New Roman" w:hAnsi="Arial" w:cs="Arial"/>
          <w:b/>
          <w:bCs/>
        </w:rPr>
        <w:t>высшей школы»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jc w:val="center"/>
        <w:rPr>
          <w:rFonts w:ascii="Arial" w:eastAsia="Times New Roman" w:hAnsi="Arial" w:cs="Arial"/>
          <w:b/>
          <w:bCs/>
        </w:rPr>
      </w:pP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1. Методологической основой педагогики являются: 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1) положения философии;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законы психологии;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антропологические науки;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этика и эстетика.</w:t>
      </w:r>
    </w:p>
    <w:p w:rsidR="0046660C" w:rsidRPr="0046660C" w:rsidRDefault="0046660C" w:rsidP="0046660C">
      <w:pPr>
        <w:tabs>
          <w:tab w:val="left" w:pos="106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2. Методология – это: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научно-теоретические основания науки;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совокупность наиболее общих мировоззренческих принципов;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совокупность методов исследования.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3. Закономерность – это: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  <w:iCs/>
        </w:rPr>
        <w:lastRenderedPageBreak/>
        <w:t xml:space="preserve">1) руководящее начало, исходное положение какой-либо теории; 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  <w:iCs/>
        </w:rPr>
        <w:t xml:space="preserve">2) необходимая, существенная, постоянно повторяющаяся взаимосвязь явлений реального мира; 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3) </w:t>
      </w:r>
      <w:r w:rsidRPr="0046660C">
        <w:rPr>
          <w:rFonts w:ascii="Arial" w:eastAsia="Times New Roman" w:hAnsi="Arial" w:cs="Arial"/>
          <w:iCs/>
        </w:rPr>
        <w:t xml:space="preserve">отношение двух понятий и суждений, каждая из которых является отрицанием </w:t>
      </w:r>
      <w:proofErr w:type="gramStart"/>
      <w:r w:rsidRPr="0046660C">
        <w:rPr>
          <w:rFonts w:ascii="Arial" w:eastAsia="Times New Roman" w:hAnsi="Arial" w:cs="Arial"/>
          <w:iCs/>
        </w:rPr>
        <w:t>другого</w:t>
      </w:r>
      <w:proofErr w:type="gramEnd"/>
      <w:r w:rsidRPr="0046660C">
        <w:rPr>
          <w:rFonts w:ascii="Arial" w:eastAsia="Times New Roman" w:hAnsi="Arial" w:cs="Arial"/>
          <w:iCs/>
        </w:rPr>
        <w:t xml:space="preserve">. 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4. Противоречие – это: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  <w:iCs/>
        </w:rPr>
        <w:t xml:space="preserve">1) необходимая, существенная, постоянно повторяющаяся взаимосвязь явлений реального мира; 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  <w:iCs/>
        </w:rPr>
        <w:t xml:space="preserve">2) руководящее начало, исходное положение какой-либо теории; 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</w:rPr>
        <w:t xml:space="preserve">3) </w:t>
      </w:r>
      <w:r w:rsidRPr="0046660C">
        <w:rPr>
          <w:rFonts w:ascii="Arial" w:eastAsia="Times New Roman" w:hAnsi="Arial" w:cs="Arial"/>
          <w:iCs/>
        </w:rPr>
        <w:t xml:space="preserve">отношение двух понятий и суждений, каждая из которых является отрицанием </w:t>
      </w:r>
      <w:proofErr w:type="gramStart"/>
      <w:r w:rsidRPr="0046660C">
        <w:rPr>
          <w:rFonts w:ascii="Arial" w:eastAsia="Times New Roman" w:hAnsi="Arial" w:cs="Arial"/>
          <w:iCs/>
        </w:rPr>
        <w:t>другого</w:t>
      </w:r>
      <w:proofErr w:type="gramEnd"/>
      <w:r w:rsidRPr="0046660C">
        <w:rPr>
          <w:rFonts w:ascii="Arial" w:eastAsia="Times New Roman" w:hAnsi="Arial" w:cs="Arial"/>
          <w:iCs/>
        </w:rPr>
        <w:t>;</w:t>
      </w:r>
    </w:p>
    <w:p w:rsidR="0046660C" w:rsidRPr="0046660C" w:rsidRDefault="0046660C" w:rsidP="0046660C">
      <w:pPr>
        <w:tabs>
          <w:tab w:val="left" w:pos="1418"/>
        </w:tabs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  <w:iCs/>
        </w:rPr>
        <w:t xml:space="preserve">4) определённая взаимосвязь составных частей, строение. </w:t>
      </w:r>
    </w:p>
    <w:p w:rsidR="0046660C" w:rsidRPr="0046660C" w:rsidRDefault="0046660C" w:rsidP="0046660C">
      <w:pPr>
        <w:tabs>
          <w:tab w:val="left" w:pos="622"/>
        </w:tabs>
        <w:spacing w:line="192" w:lineRule="auto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622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5. Философский уровень методологии педагогики высшей школы представлен: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аксиологическим, системным и антропологическим подходами;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современными философскими учениями;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концепциями воспитания.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78"/>
        <w:jc w:val="both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06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6. Метод моделирования относится: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к эмпирическим методам исследования;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к теоретическим методам исследования;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к диагностическим методам исследования.</w:t>
      </w:r>
    </w:p>
    <w:p w:rsidR="0046660C" w:rsidRPr="0046660C" w:rsidRDefault="0046660C" w:rsidP="0046660C">
      <w:pPr>
        <w:spacing w:line="192" w:lineRule="auto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06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7. К </w:t>
      </w:r>
      <w:proofErr w:type="spellStart"/>
      <w:r w:rsidRPr="0046660C">
        <w:rPr>
          <w:rFonts w:ascii="Arial" w:eastAsia="Times New Roman" w:hAnsi="Arial" w:cs="Arial"/>
        </w:rPr>
        <w:t>праксиметрическим</w:t>
      </w:r>
      <w:proofErr w:type="spellEnd"/>
      <w:r w:rsidRPr="0046660C">
        <w:rPr>
          <w:rFonts w:ascii="Arial" w:eastAsia="Times New Roman" w:hAnsi="Arial" w:cs="Arial"/>
        </w:rPr>
        <w:t xml:space="preserve"> методам исследования относится: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изучение документации; изучение продуктов деятельности;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наблюдение;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метод компетентных судей, тестирование.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8. Сознательный процесс выявления и постановки целей и задач педагогической деятельности называется: 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1) целеполаганием;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проектированием;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конструированием;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анализом.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/>
          <w:bCs/>
          <w:lang w:eastAsia="zh-CN"/>
        </w:rPr>
      </w:pP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9. К теоретическим методам педагогического исследования не относится: 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1) моделирование;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эксперимент;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обобщение;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анализ и синтез.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</w:p>
    <w:p w:rsidR="0046660C" w:rsidRPr="0046660C" w:rsidRDefault="0046660C" w:rsidP="0046660C">
      <w:pPr>
        <w:spacing w:line="192" w:lineRule="auto"/>
        <w:ind w:firstLine="851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10. Метод педагогического исследования, позволяющий превратить качественные факторы в количественные ряды, называется: 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1) </w:t>
      </w:r>
      <w:proofErr w:type="spellStart"/>
      <w:r w:rsidRPr="0046660C">
        <w:rPr>
          <w:rFonts w:ascii="Arial" w:eastAsia="SimSun" w:hAnsi="Arial" w:cs="Arial"/>
          <w:bCs/>
          <w:lang w:eastAsia="zh-CN"/>
        </w:rPr>
        <w:t>шкалированием</w:t>
      </w:r>
      <w:proofErr w:type="spellEnd"/>
      <w:r w:rsidRPr="0046660C">
        <w:rPr>
          <w:rFonts w:ascii="Arial" w:eastAsia="SimSun" w:hAnsi="Arial" w:cs="Arial"/>
          <w:bCs/>
          <w:lang w:eastAsia="zh-CN"/>
        </w:rPr>
        <w:t>;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экспериментом;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диагностированием;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классификацией.</w:t>
      </w:r>
    </w:p>
    <w:p w:rsidR="0046660C" w:rsidRPr="004E1EE5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eastAsia="Times New Roman"/>
          <w:sz w:val="24"/>
          <w:szCs w:val="24"/>
        </w:rPr>
      </w:pPr>
    </w:p>
    <w:p w:rsidR="00D231AD" w:rsidRPr="004E1EE5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eastAsia="Times New Roman"/>
          <w:sz w:val="24"/>
          <w:szCs w:val="24"/>
        </w:rPr>
      </w:pPr>
    </w:p>
    <w:p w:rsidR="009B7158" w:rsidRPr="00F4709B" w:rsidRDefault="000F228C" w:rsidP="007D7BC8">
      <w:pPr>
        <w:spacing w:line="20" w:lineRule="exact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6783070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49CFF2" id="Shape 5" o:spid="_x0000_s1026" style="position:absolute;margin-left:534.1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9B7158" w:rsidRPr="007D7BC8" w:rsidRDefault="0046660C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  <w:u w:val="single"/>
        </w:rPr>
        <w:t>Шкала оценивания для тестирования</w:t>
      </w:r>
      <w:r w:rsidR="000F228C" w:rsidRPr="007D7BC8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9B7158" w:rsidRPr="007D7BC8" w:rsidRDefault="009B7158">
      <w:pPr>
        <w:spacing w:line="276" w:lineRule="exact"/>
        <w:rPr>
          <w:rFonts w:ascii="Arial" w:hAnsi="Arial" w:cs="Arial"/>
          <w:sz w:val="24"/>
          <w:szCs w:val="24"/>
        </w:rPr>
      </w:pPr>
    </w:p>
    <w:p w:rsidR="009B7158" w:rsidRPr="007D7BC8" w:rsidRDefault="0046660C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</w:rPr>
        <w:t>"Зачтено" – 8</w:t>
      </w:r>
      <w:r w:rsidR="007D7BC8" w:rsidRPr="007D7BC8">
        <w:rPr>
          <w:rFonts w:ascii="Arial" w:eastAsia="Times New Roman" w:hAnsi="Arial" w:cs="Arial"/>
          <w:sz w:val="24"/>
          <w:szCs w:val="24"/>
        </w:rPr>
        <w:t>0</w:t>
      </w:r>
      <w:r w:rsidRPr="007D7BC8">
        <w:rPr>
          <w:rFonts w:ascii="Arial" w:eastAsia="Times New Roman" w:hAnsi="Arial" w:cs="Arial"/>
          <w:sz w:val="24"/>
          <w:szCs w:val="24"/>
        </w:rPr>
        <w:t>-10</w:t>
      </w:r>
      <w:r w:rsidR="007D7BC8" w:rsidRPr="007D7BC8">
        <w:rPr>
          <w:rFonts w:ascii="Arial" w:eastAsia="Times New Roman" w:hAnsi="Arial" w:cs="Arial"/>
          <w:sz w:val="24"/>
          <w:szCs w:val="24"/>
        </w:rPr>
        <w:t>0% правильных ответов</w:t>
      </w:r>
      <w:r w:rsidR="000F228C" w:rsidRPr="007D7BC8">
        <w:rPr>
          <w:rFonts w:ascii="Arial" w:eastAsia="Times New Roman" w:hAnsi="Arial" w:cs="Arial"/>
          <w:sz w:val="24"/>
          <w:szCs w:val="24"/>
        </w:rPr>
        <w:t>;</w:t>
      </w:r>
    </w:p>
    <w:p w:rsidR="009B7158" w:rsidRPr="007D7BC8" w:rsidRDefault="00E9549F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</w:rPr>
        <w:t>"Не з</w:t>
      </w:r>
      <w:r w:rsidR="0046660C" w:rsidRPr="007D7BC8">
        <w:rPr>
          <w:rFonts w:ascii="Arial" w:eastAsia="Times New Roman" w:hAnsi="Arial" w:cs="Arial"/>
          <w:sz w:val="24"/>
          <w:szCs w:val="24"/>
        </w:rPr>
        <w:t>ачтено" - 0-2</w:t>
      </w:r>
      <w:r w:rsidR="007D7BC8" w:rsidRPr="007D7BC8">
        <w:rPr>
          <w:rFonts w:ascii="Arial" w:eastAsia="Times New Roman" w:hAnsi="Arial" w:cs="Arial"/>
          <w:sz w:val="24"/>
          <w:szCs w:val="24"/>
        </w:rPr>
        <w:t>0% правильных ответов.</w:t>
      </w:r>
      <w:r w:rsidR="0046660C" w:rsidRPr="007D7B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7158" w:rsidRPr="007D7BC8" w:rsidRDefault="009B7158">
      <w:pPr>
        <w:spacing w:line="125" w:lineRule="exact"/>
        <w:rPr>
          <w:rFonts w:ascii="Arial" w:hAnsi="Arial" w:cs="Arial"/>
          <w:sz w:val="24"/>
          <w:szCs w:val="24"/>
        </w:rPr>
      </w:pPr>
    </w:p>
    <w:p w:rsidR="00A53B77" w:rsidRPr="007D7BC8" w:rsidRDefault="00A53B77">
      <w:pPr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A53B77" w:rsidRPr="007D7BC8" w:rsidRDefault="00A53B77">
      <w:pPr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9B7158" w:rsidRPr="007D7BC8" w:rsidRDefault="000F228C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b/>
          <w:bCs/>
          <w:sz w:val="24"/>
          <w:szCs w:val="24"/>
        </w:rPr>
        <w:t xml:space="preserve">Тематика </w:t>
      </w:r>
      <w:r w:rsidR="0046660C" w:rsidRPr="007D7BC8">
        <w:rPr>
          <w:rFonts w:ascii="Arial" w:eastAsia="Times New Roman" w:hAnsi="Arial" w:cs="Arial"/>
          <w:b/>
          <w:bCs/>
          <w:sz w:val="24"/>
          <w:szCs w:val="24"/>
        </w:rPr>
        <w:t>реферативных сообщений (</w:t>
      </w:r>
      <w:r w:rsidRPr="007D7BC8">
        <w:rPr>
          <w:rFonts w:ascii="Arial" w:eastAsia="Times New Roman" w:hAnsi="Arial" w:cs="Arial"/>
          <w:b/>
          <w:bCs/>
          <w:sz w:val="24"/>
          <w:szCs w:val="24"/>
        </w:rPr>
        <w:t>докладов</w:t>
      </w:r>
      <w:r w:rsidR="0046660C" w:rsidRPr="007D7BC8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9B7158" w:rsidRPr="007D7BC8" w:rsidRDefault="009B7158">
      <w:pPr>
        <w:spacing w:line="127" w:lineRule="exact"/>
        <w:rPr>
          <w:rFonts w:ascii="Arial" w:hAnsi="Arial" w:cs="Arial"/>
          <w:sz w:val="24"/>
          <w:szCs w:val="24"/>
        </w:rPr>
      </w:pPr>
    </w:p>
    <w:p w:rsidR="009B7158" w:rsidRPr="007D7BC8" w:rsidRDefault="000F228C" w:rsidP="00A53B77">
      <w:pPr>
        <w:spacing w:line="236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</w:rPr>
        <w:t>Темы для докладов по всем формам контроля выбираются аспирантом самостоятельно и должны быть непосредственно связаны с темой диссертационно</w:t>
      </w:r>
      <w:r w:rsidR="00F4709B" w:rsidRPr="007D7BC8">
        <w:rPr>
          <w:rFonts w:ascii="Arial" w:eastAsia="Times New Roman" w:hAnsi="Arial" w:cs="Arial"/>
          <w:sz w:val="24"/>
          <w:szCs w:val="24"/>
        </w:rPr>
        <w:t>го исследования, при этом обяза</w:t>
      </w:r>
      <w:r w:rsidRPr="007D7BC8">
        <w:rPr>
          <w:rFonts w:ascii="Arial" w:eastAsia="Times New Roman" w:hAnsi="Arial" w:cs="Arial"/>
          <w:sz w:val="24"/>
          <w:szCs w:val="24"/>
        </w:rPr>
        <w:t>тельно предварительное согласование темы с научным руководителем.</w:t>
      </w:r>
    </w:p>
    <w:p w:rsidR="00A53B77" w:rsidRPr="007D7BC8" w:rsidRDefault="00A53B77" w:rsidP="00A53B77">
      <w:pPr>
        <w:spacing w:line="236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9B7158" w:rsidRDefault="00A53B77" w:rsidP="000659AF">
      <w:pPr>
        <w:autoSpaceDE w:val="0"/>
        <w:autoSpaceDN w:val="0"/>
        <w:adjustRightInd w:val="0"/>
        <w:ind w:left="567" w:firstLine="567"/>
        <w:jc w:val="both"/>
        <w:rPr>
          <w:rStyle w:val="FontStyle90"/>
          <w:rFonts w:ascii="Arial" w:hAnsi="Arial" w:cs="Arial"/>
          <w:sz w:val="24"/>
          <w:szCs w:val="24"/>
        </w:rPr>
      </w:pPr>
      <w:r w:rsidRPr="007D7BC8">
        <w:rPr>
          <w:rFonts w:ascii="Arial" w:hAnsi="Arial" w:cs="Arial"/>
          <w:sz w:val="24"/>
          <w:szCs w:val="24"/>
        </w:rPr>
        <w:t xml:space="preserve">Дополнения к рабочей программе </w:t>
      </w:r>
      <w:r w:rsidRPr="007D7BC8">
        <w:rPr>
          <w:rFonts w:ascii="Arial" w:hAnsi="Arial" w:cs="Arial"/>
          <w:iCs/>
          <w:sz w:val="24"/>
          <w:szCs w:val="24"/>
        </w:rPr>
        <w:t>Б3.В.04(Н) Научно-исследовательский семинар</w:t>
      </w:r>
      <w:r w:rsidRPr="007D7BC8">
        <w:rPr>
          <w:rFonts w:ascii="Arial" w:hAnsi="Arial" w:cs="Arial"/>
          <w:sz w:val="24"/>
          <w:szCs w:val="24"/>
        </w:rPr>
        <w:t xml:space="preserve"> для обучающихся по программам подготовки научно-педагогических кадров в аспирантуре </w:t>
      </w:r>
      <w:r w:rsidRPr="007D7BC8">
        <w:rPr>
          <w:rStyle w:val="FontStyle90"/>
          <w:rFonts w:ascii="Arial" w:hAnsi="Arial" w:cs="Arial"/>
          <w:sz w:val="24"/>
          <w:szCs w:val="24"/>
        </w:rPr>
        <w:t xml:space="preserve">по направлению </w:t>
      </w:r>
      <w:r w:rsidRPr="007D7BC8">
        <w:rPr>
          <w:rFonts w:ascii="Arial" w:hAnsi="Arial" w:cs="Arial"/>
          <w:sz w:val="24"/>
          <w:szCs w:val="24"/>
        </w:rPr>
        <w:t>44.06.01 «Образование и педагогические науки»</w:t>
      </w:r>
      <w:r w:rsidRPr="007D7BC8">
        <w:rPr>
          <w:rStyle w:val="FontStyle90"/>
          <w:rFonts w:ascii="Arial" w:hAnsi="Arial" w:cs="Arial"/>
          <w:sz w:val="24"/>
          <w:szCs w:val="24"/>
        </w:rPr>
        <w:t xml:space="preserve"> утверждены решением Ученого совета факультета философии и психологии (протокол № 1400-09 от 26.11.2020 г.).</w:t>
      </w:r>
    </w:p>
    <w:sectPr w:rsidR="009B7158" w:rsidSect="006444DA">
      <w:type w:val="continuous"/>
      <w:pgSz w:w="11900" w:h="16838"/>
      <w:pgMar w:top="720" w:right="1552" w:bottom="152" w:left="1134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C64C750"/>
    <w:lvl w:ilvl="0" w:tplc="C560A00A">
      <w:start w:val="1"/>
      <w:numFmt w:val="bullet"/>
      <w:lvlText w:val="ее"/>
      <w:lvlJc w:val="left"/>
    </w:lvl>
    <w:lvl w:ilvl="1" w:tplc="066CBBB6">
      <w:start w:val="3"/>
      <w:numFmt w:val="decimal"/>
      <w:lvlText w:val="%2."/>
      <w:lvlJc w:val="left"/>
    </w:lvl>
    <w:lvl w:ilvl="2" w:tplc="C57CD9D6">
      <w:numFmt w:val="decimal"/>
      <w:lvlText w:val=""/>
      <w:lvlJc w:val="left"/>
    </w:lvl>
    <w:lvl w:ilvl="3" w:tplc="84703398">
      <w:numFmt w:val="decimal"/>
      <w:lvlText w:val=""/>
      <w:lvlJc w:val="left"/>
    </w:lvl>
    <w:lvl w:ilvl="4" w:tplc="CDC44DF0">
      <w:numFmt w:val="decimal"/>
      <w:lvlText w:val=""/>
      <w:lvlJc w:val="left"/>
    </w:lvl>
    <w:lvl w:ilvl="5" w:tplc="5DDC3A9A">
      <w:numFmt w:val="decimal"/>
      <w:lvlText w:val=""/>
      <w:lvlJc w:val="left"/>
    </w:lvl>
    <w:lvl w:ilvl="6" w:tplc="7F8E1046">
      <w:numFmt w:val="decimal"/>
      <w:lvlText w:val=""/>
      <w:lvlJc w:val="left"/>
    </w:lvl>
    <w:lvl w:ilvl="7" w:tplc="AFF03146">
      <w:numFmt w:val="decimal"/>
      <w:lvlText w:val=""/>
      <w:lvlJc w:val="left"/>
    </w:lvl>
    <w:lvl w:ilvl="8" w:tplc="9E5A935C">
      <w:numFmt w:val="decimal"/>
      <w:lvlText w:val=""/>
      <w:lvlJc w:val="left"/>
    </w:lvl>
  </w:abstractNum>
  <w:abstractNum w:abstractNumId="1">
    <w:nsid w:val="0000074D"/>
    <w:multiLevelType w:val="hybridMultilevel"/>
    <w:tmpl w:val="88D284FE"/>
    <w:lvl w:ilvl="0" w:tplc="7F4C27DC">
      <w:start w:val="4"/>
      <w:numFmt w:val="decimal"/>
      <w:lvlText w:val="%1"/>
      <w:lvlJc w:val="left"/>
    </w:lvl>
    <w:lvl w:ilvl="1" w:tplc="73A04312">
      <w:numFmt w:val="decimal"/>
      <w:lvlText w:val=""/>
      <w:lvlJc w:val="left"/>
    </w:lvl>
    <w:lvl w:ilvl="2" w:tplc="675A44B0">
      <w:numFmt w:val="decimal"/>
      <w:lvlText w:val=""/>
      <w:lvlJc w:val="left"/>
    </w:lvl>
    <w:lvl w:ilvl="3" w:tplc="8D74FEA0">
      <w:numFmt w:val="decimal"/>
      <w:lvlText w:val=""/>
      <w:lvlJc w:val="left"/>
    </w:lvl>
    <w:lvl w:ilvl="4" w:tplc="CADC0EC4">
      <w:numFmt w:val="decimal"/>
      <w:lvlText w:val=""/>
      <w:lvlJc w:val="left"/>
    </w:lvl>
    <w:lvl w:ilvl="5" w:tplc="F29A8F1A">
      <w:numFmt w:val="decimal"/>
      <w:lvlText w:val=""/>
      <w:lvlJc w:val="left"/>
    </w:lvl>
    <w:lvl w:ilvl="6" w:tplc="48901F1C">
      <w:numFmt w:val="decimal"/>
      <w:lvlText w:val=""/>
      <w:lvlJc w:val="left"/>
    </w:lvl>
    <w:lvl w:ilvl="7" w:tplc="DA8A635C">
      <w:numFmt w:val="decimal"/>
      <w:lvlText w:val=""/>
      <w:lvlJc w:val="left"/>
    </w:lvl>
    <w:lvl w:ilvl="8" w:tplc="2508E6C6">
      <w:numFmt w:val="decimal"/>
      <w:lvlText w:val=""/>
      <w:lvlJc w:val="left"/>
    </w:lvl>
  </w:abstractNum>
  <w:abstractNum w:abstractNumId="2">
    <w:nsid w:val="00000A28"/>
    <w:multiLevelType w:val="hybridMultilevel"/>
    <w:tmpl w:val="82CE7B56"/>
    <w:lvl w:ilvl="0" w:tplc="3432D9E0">
      <w:start w:val="1"/>
      <w:numFmt w:val="decimal"/>
      <w:lvlText w:val="%1"/>
      <w:lvlJc w:val="left"/>
    </w:lvl>
    <w:lvl w:ilvl="1" w:tplc="E140F64A">
      <w:numFmt w:val="decimal"/>
      <w:lvlText w:val=""/>
      <w:lvlJc w:val="left"/>
    </w:lvl>
    <w:lvl w:ilvl="2" w:tplc="0122C44C">
      <w:numFmt w:val="decimal"/>
      <w:lvlText w:val=""/>
      <w:lvlJc w:val="left"/>
    </w:lvl>
    <w:lvl w:ilvl="3" w:tplc="1ABA982E">
      <w:numFmt w:val="decimal"/>
      <w:lvlText w:val=""/>
      <w:lvlJc w:val="left"/>
    </w:lvl>
    <w:lvl w:ilvl="4" w:tplc="A350D578">
      <w:numFmt w:val="decimal"/>
      <w:lvlText w:val=""/>
      <w:lvlJc w:val="left"/>
    </w:lvl>
    <w:lvl w:ilvl="5" w:tplc="F5E60B86">
      <w:numFmt w:val="decimal"/>
      <w:lvlText w:val=""/>
      <w:lvlJc w:val="left"/>
    </w:lvl>
    <w:lvl w:ilvl="6" w:tplc="637E6F0C">
      <w:numFmt w:val="decimal"/>
      <w:lvlText w:val=""/>
      <w:lvlJc w:val="left"/>
    </w:lvl>
    <w:lvl w:ilvl="7" w:tplc="B16C0BD8">
      <w:numFmt w:val="decimal"/>
      <w:lvlText w:val=""/>
      <w:lvlJc w:val="left"/>
    </w:lvl>
    <w:lvl w:ilvl="8" w:tplc="C614798A">
      <w:numFmt w:val="decimal"/>
      <w:lvlText w:val=""/>
      <w:lvlJc w:val="left"/>
    </w:lvl>
  </w:abstractNum>
  <w:abstractNum w:abstractNumId="3">
    <w:nsid w:val="00001238"/>
    <w:multiLevelType w:val="hybridMultilevel"/>
    <w:tmpl w:val="0A0A7BAE"/>
    <w:lvl w:ilvl="0" w:tplc="592C7024">
      <w:start w:val="10"/>
      <w:numFmt w:val="decimal"/>
      <w:lvlText w:val="%1"/>
      <w:lvlJc w:val="left"/>
    </w:lvl>
    <w:lvl w:ilvl="1" w:tplc="9716ACC2">
      <w:numFmt w:val="decimal"/>
      <w:lvlText w:val=""/>
      <w:lvlJc w:val="left"/>
    </w:lvl>
    <w:lvl w:ilvl="2" w:tplc="01F8EDB8">
      <w:numFmt w:val="decimal"/>
      <w:lvlText w:val=""/>
      <w:lvlJc w:val="left"/>
    </w:lvl>
    <w:lvl w:ilvl="3" w:tplc="3A2C0DD4">
      <w:numFmt w:val="decimal"/>
      <w:lvlText w:val=""/>
      <w:lvlJc w:val="left"/>
    </w:lvl>
    <w:lvl w:ilvl="4" w:tplc="C48A6814">
      <w:numFmt w:val="decimal"/>
      <w:lvlText w:val=""/>
      <w:lvlJc w:val="left"/>
    </w:lvl>
    <w:lvl w:ilvl="5" w:tplc="4260C3F0">
      <w:numFmt w:val="decimal"/>
      <w:lvlText w:val=""/>
      <w:lvlJc w:val="left"/>
    </w:lvl>
    <w:lvl w:ilvl="6" w:tplc="8462202E">
      <w:numFmt w:val="decimal"/>
      <w:lvlText w:val=""/>
      <w:lvlJc w:val="left"/>
    </w:lvl>
    <w:lvl w:ilvl="7" w:tplc="CCB28588">
      <w:numFmt w:val="decimal"/>
      <w:lvlText w:val=""/>
      <w:lvlJc w:val="left"/>
    </w:lvl>
    <w:lvl w:ilvl="8" w:tplc="40F43CC0">
      <w:numFmt w:val="decimal"/>
      <w:lvlText w:val=""/>
      <w:lvlJc w:val="left"/>
    </w:lvl>
  </w:abstractNum>
  <w:abstractNum w:abstractNumId="4">
    <w:nsid w:val="000013D3"/>
    <w:multiLevelType w:val="hybridMultilevel"/>
    <w:tmpl w:val="340E89DC"/>
    <w:lvl w:ilvl="0" w:tplc="36A0ECEA">
      <w:start w:val="1"/>
      <w:numFmt w:val="decimal"/>
      <w:lvlText w:val="%1"/>
      <w:lvlJc w:val="left"/>
    </w:lvl>
    <w:lvl w:ilvl="1" w:tplc="50982CCA">
      <w:numFmt w:val="decimal"/>
      <w:lvlText w:val=""/>
      <w:lvlJc w:val="left"/>
    </w:lvl>
    <w:lvl w:ilvl="2" w:tplc="92FAEB7C">
      <w:numFmt w:val="decimal"/>
      <w:lvlText w:val=""/>
      <w:lvlJc w:val="left"/>
    </w:lvl>
    <w:lvl w:ilvl="3" w:tplc="8C2E2986">
      <w:numFmt w:val="decimal"/>
      <w:lvlText w:val=""/>
      <w:lvlJc w:val="left"/>
    </w:lvl>
    <w:lvl w:ilvl="4" w:tplc="80EEA1E6">
      <w:numFmt w:val="decimal"/>
      <w:lvlText w:val=""/>
      <w:lvlJc w:val="left"/>
    </w:lvl>
    <w:lvl w:ilvl="5" w:tplc="9294BC96">
      <w:numFmt w:val="decimal"/>
      <w:lvlText w:val=""/>
      <w:lvlJc w:val="left"/>
    </w:lvl>
    <w:lvl w:ilvl="6" w:tplc="71C296A8">
      <w:numFmt w:val="decimal"/>
      <w:lvlText w:val=""/>
      <w:lvlJc w:val="left"/>
    </w:lvl>
    <w:lvl w:ilvl="7" w:tplc="2F8A4866">
      <w:numFmt w:val="decimal"/>
      <w:lvlText w:val=""/>
      <w:lvlJc w:val="left"/>
    </w:lvl>
    <w:lvl w:ilvl="8" w:tplc="F976EB6A">
      <w:numFmt w:val="decimal"/>
      <w:lvlText w:val=""/>
      <w:lvlJc w:val="left"/>
    </w:lvl>
  </w:abstractNum>
  <w:abstractNum w:abstractNumId="5">
    <w:nsid w:val="00001547"/>
    <w:multiLevelType w:val="hybridMultilevel"/>
    <w:tmpl w:val="49FEF28E"/>
    <w:lvl w:ilvl="0" w:tplc="EF9CBB5E">
      <w:start w:val="3"/>
      <w:numFmt w:val="decimal"/>
      <w:lvlText w:val="%1"/>
      <w:lvlJc w:val="left"/>
    </w:lvl>
    <w:lvl w:ilvl="1" w:tplc="A7805354">
      <w:start w:val="1"/>
      <w:numFmt w:val="bullet"/>
      <w:lvlText w:val="В"/>
      <w:lvlJc w:val="left"/>
    </w:lvl>
    <w:lvl w:ilvl="2" w:tplc="4F889882">
      <w:numFmt w:val="decimal"/>
      <w:lvlText w:val=""/>
      <w:lvlJc w:val="left"/>
    </w:lvl>
    <w:lvl w:ilvl="3" w:tplc="24A66904">
      <w:numFmt w:val="decimal"/>
      <w:lvlText w:val=""/>
      <w:lvlJc w:val="left"/>
    </w:lvl>
    <w:lvl w:ilvl="4" w:tplc="2BF00EB0">
      <w:numFmt w:val="decimal"/>
      <w:lvlText w:val=""/>
      <w:lvlJc w:val="left"/>
    </w:lvl>
    <w:lvl w:ilvl="5" w:tplc="C2280EFE">
      <w:numFmt w:val="decimal"/>
      <w:lvlText w:val=""/>
      <w:lvlJc w:val="left"/>
    </w:lvl>
    <w:lvl w:ilvl="6" w:tplc="8E6C564C">
      <w:numFmt w:val="decimal"/>
      <w:lvlText w:val=""/>
      <w:lvlJc w:val="left"/>
    </w:lvl>
    <w:lvl w:ilvl="7" w:tplc="2B607898">
      <w:numFmt w:val="decimal"/>
      <w:lvlText w:val=""/>
      <w:lvlJc w:val="left"/>
    </w:lvl>
    <w:lvl w:ilvl="8" w:tplc="B9C8E6F6">
      <w:numFmt w:val="decimal"/>
      <w:lvlText w:val=""/>
      <w:lvlJc w:val="left"/>
    </w:lvl>
  </w:abstractNum>
  <w:abstractNum w:abstractNumId="6">
    <w:nsid w:val="00001AD4"/>
    <w:multiLevelType w:val="hybridMultilevel"/>
    <w:tmpl w:val="E05A816C"/>
    <w:lvl w:ilvl="0" w:tplc="A1EC5D20">
      <w:start w:val="11"/>
      <w:numFmt w:val="decimal"/>
      <w:lvlText w:val="%1"/>
      <w:lvlJc w:val="left"/>
    </w:lvl>
    <w:lvl w:ilvl="1" w:tplc="0B787896">
      <w:numFmt w:val="decimal"/>
      <w:lvlText w:val=""/>
      <w:lvlJc w:val="left"/>
    </w:lvl>
    <w:lvl w:ilvl="2" w:tplc="8F5A088C">
      <w:numFmt w:val="decimal"/>
      <w:lvlText w:val=""/>
      <w:lvlJc w:val="left"/>
    </w:lvl>
    <w:lvl w:ilvl="3" w:tplc="1CF084D4">
      <w:numFmt w:val="decimal"/>
      <w:lvlText w:val=""/>
      <w:lvlJc w:val="left"/>
    </w:lvl>
    <w:lvl w:ilvl="4" w:tplc="30767EDA">
      <w:numFmt w:val="decimal"/>
      <w:lvlText w:val=""/>
      <w:lvlJc w:val="left"/>
    </w:lvl>
    <w:lvl w:ilvl="5" w:tplc="EFDA0472">
      <w:numFmt w:val="decimal"/>
      <w:lvlText w:val=""/>
      <w:lvlJc w:val="left"/>
    </w:lvl>
    <w:lvl w:ilvl="6" w:tplc="F8625B7E">
      <w:numFmt w:val="decimal"/>
      <w:lvlText w:val=""/>
      <w:lvlJc w:val="left"/>
    </w:lvl>
    <w:lvl w:ilvl="7" w:tplc="724A0820">
      <w:numFmt w:val="decimal"/>
      <w:lvlText w:val=""/>
      <w:lvlJc w:val="left"/>
    </w:lvl>
    <w:lvl w:ilvl="8" w:tplc="36CEDE66">
      <w:numFmt w:val="decimal"/>
      <w:lvlText w:val=""/>
      <w:lvlJc w:val="left"/>
    </w:lvl>
  </w:abstractNum>
  <w:abstractNum w:abstractNumId="7">
    <w:nsid w:val="00001E1F"/>
    <w:multiLevelType w:val="hybridMultilevel"/>
    <w:tmpl w:val="AC04C06A"/>
    <w:lvl w:ilvl="0" w:tplc="34C27786">
      <w:start w:val="3"/>
      <w:numFmt w:val="decimal"/>
      <w:lvlText w:val="%1."/>
      <w:lvlJc w:val="left"/>
    </w:lvl>
    <w:lvl w:ilvl="1" w:tplc="C414D1F4">
      <w:numFmt w:val="decimal"/>
      <w:lvlText w:val=""/>
      <w:lvlJc w:val="left"/>
    </w:lvl>
    <w:lvl w:ilvl="2" w:tplc="FA94A88E">
      <w:numFmt w:val="decimal"/>
      <w:lvlText w:val=""/>
      <w:lvlJc w:val="left"/>
    </w:lvl>
    <w:lvl w:ilvl="3" w:tplc="CD48ED9A">
      <w:numFmt w:val="decimal"/>
      <w:lvlText w:val=""/>
      <w:lvlJc w:val="left"/>
    </w:lvl>
    <w:lvl w:ilvl="4" w:tplc="ADCE3D40">
      <w:numFmt w:val="decimal"/>
      <w:lvlText w:val=""/>
      <w:lvlJc w:val="left"/>
    </w:lvl>
    <w:lvl w:ilvl="5" w:tplc="1EFE5DCA">
      <w:numFmt w:val="decimal"/>
      <w:lvlText w:val=""/>
      <w:lvlJc w:val="left"/>
    </w:lvl>
    <w:lvl w:ilvl="6" w:tplc="7DE8CED4">
      <w:numFmt w:val="decimal"/>
      <w:lvlText w:val=""/>
      <w:lvlJc w:val="left"/>
    </w:lvl>
    <w:lvl w:ilvl="7" w:tplc="57C4678E">
      <w:numFmt w:val="decimal"/>
      <w:lvlText w:val=""/>
      <w:lvlJc w:val="left"/>
    </w:lvl>
    <w:lvl w:ilvl="8" w:tplc="45F2C68C">
      <w:numFmt w:val="decimal"/>
      <w:lvlText w:val=""/>
      <w:lvlJc w:val="left"/>
    </w:lvl>
  </w:abstractNum>
  <w:abstractNum w:abstractNumId="8">
    <w:nsid w:val="000026A6"/>
    <w:multiLevelType w:val="hybridMultilevel"/>
    <w:tmpl w:val="A21818B4"/>
    <w:lvl w:ilvl="0" w:tplc="1914555E">
      <w:start w:val="1"/>
      <w:numFmt w:val="bullet"/>
      <w:lvlText w:val="В"/>
      <w:lvlJc w:val="left"/>
    </w:lvl>
    <w:lvl w:ilvl="1" w:tplc="8B14E832">
      <w:numFmt w:val="decimal"/>
      <w:lvlText w:val=""/>
      <w:lvlJc w:val="left"/>
    </w:lvl>
    <w:lvl w:ilvl="2" w:tplc="81FC47F0">
      <w:numFmt w:val="decimal"/>
      <w:lvlText w:val=""/>
      <w:lvlJc w:val="left"/>
    </w:lvl>
    <w:lvl w:ilvl="3" w:tplc="52B8C660">
      <w:numFmt w:val="decimal"/>
      <w:lvlText w:val=""/>
      <w:lvlJc w:val="left"/>
    </w:lvl>
    <w:lvl w:ilvl="4" w:tplc="F5100906">
      <w:numFmt w:val="decimal"/>
      <w:lvlText w:val=""/>
      <w:lvlJc w:val="left"/>
    </w:lvl>
    <w:lvl w:ilvl="5" w:tplc="78BE94C4">
      <w:numFmt w:val="decimal"/>
      <w:lvlText w:val=""/>
      <w:lvlJc w:val="left"/>
    </w:lvl>
    <w:lvl w:ilvl="6" w:tplc="C8B69A60">
      <w:numFmt w:val="decimal"/>
      <w:lvlText w:val=""/>
      <w:lvlJc w:val="left"/>
    </w:lvl>
    <w:lvl w:ilvl="7" w:tplc="C56680F4">
      <w:numFmt w:val="decimal"/>
      <w:lvlText w:val=""/>
      <w:lvlJc w:val="left"/>
    </w:lvl>
    <w:lvl w:ilvl="8" w:tplc="ACF4A406">
      <w:numFmt w:val="decimal"/>
      <w:lvlText w:val=""/>
      <w:lvlJc w:val="left"/>
    </w:lvl>
  </w:abstractNum>
  <w:abstractNum w:abstractNumId="9">
    <w:nsid w:val="000026E9"/>
    <w:multiLevelType w:val="hybridMultilevel"/>
    <w:tmpl w:val="18363312"/>
    <w:lvl w:ilvl="0" w:tplc="8B8AACAE">
      <w:start w:val="1"/>
      <w:numFmt w:val="bullet"/>
      <w:lvlText w:val="ее"/>
      <w:lvlJc w:val="left"/>
    </w:lvl>
    <w:lvl w:ilvl="1" w:tplc="0CC2F504">
      <w:start w:val="1"/>
      <w:numFmt w:val="decimal"/>
      <w:lvlText w:val="%2."/>
      <w:lvlJc w:val="left"/>
    </w:lvl>
    <w:lvl w:ilvl="2" w:tplc="5CA6A7E2">
      <w:numFmt w:val="decimal"/>
      <w:lvlText w:val=""/>
      <w:lvlJc w:val="left"/>
    </w:lvl>
    <w:lvl w:ilvl="3" w:tplc="1CF411C4">
      <w:numFmt w:val="decimal"/>
      <w:lvlText w:val=""/>
      <w:lvlJc w:val="left"/>
    </w:lvl>
    <w:lvl w:ilvl="4" w:tplc="C9AC8958">
      <w:numFmt w:val="decimal"/>
      <w:lvlText w:val=""/>
      <w:lvlJc w:val="left"/>
    </w:lvl>
    <w:lvl w:ilvl="5" w:tplc="6A00E454">
      <w:numFmt w:val="decimal"/>
      <w:lvlText w:val=""/>
      <w:lvlJc w:val="left"/>
    </w:lvl>
    <w:lvl w:ilvl="6" w:tplc="083C2920">
      <w:numFmt w:val="decimal"/>
      <w:lvlText w:val=""/>
      <w:lvlJc w:val="left"/>
    </w:lvl>
    <w:lvl w:ilvl="7" w:tplc="25349FD0">
      <w:numFmt w:val="decimal"/>
      <w:lvlText w:val=""/>
      <w:lvlJc w:val="left"/>
    </w:lvl>
    <w:lvl w:ilvl="8" w:tplc="6B6EF56E">
      <w:numFmt w:val="decimal"/>
      <w:lvlText w:val=""/>
      <w:lvlJc w:val="left"/>
    </w:lvl>
  </w:abstractNum>
  <w:abstractNum w:abstractNumId="10">
    <w:nsid w:val="00002D12"/>
    <w:multiLevelType w:val="hybridMultilevel"/>
    <w:tmpl w:val="4072E3AC"/>
    <w:lvl w:ilvl="0" w:tplc="F740E02C">
      <w:start w:val="1"/>
      <w:numFmt w:val="bullet"/>
      <w:lvlText w:val=""/>
      <w:lvlJc w:val="left"/>
    </w:lvl>
    <w:lvl w:ilvl="1" w:tplc="89422408">
      <w:numFmt w:val="decimal"/>
      <w:lvlText w:val=""/>
      <w:lvlJc w:val="left"/>
    </w:lvl>
    <w:lvl w:ilvl="2" w:tplc="9F44999C">
      <w:numFmt w:val="decimal"/>
      <w:lvlText w:val=""/>
      <w:lvlJc w:val="left"/>
    </w:lvl>
    <w:lvl w:ilvl="3" w:tplc="9D8EED0A">
      <w:numFmt w:val="decimal"/>
      <w:lvlText w:val=""/>
      <w:lvlJc w:val="left"/>
    </w:lvl>
    <w:lvl w:ilvl="4" w:tplc="44D86A6C">
      <w:numFmt w:val="decimal"/>
      <w:lvlText w:val=""/>
      <w:lvlJc w:val="left"/>
    </w:lvl>
    <w:lvl w:ilvl="5" w:tplc="179ABB3E">
      <w:numFmt w:val="decimal"/>
      <w:lvlText w:val=""/>
      <w:lvlJc w:val="left"/>
    </w:lvl>
    <w:lvl w:ilvl="6" w:tplc="BF5CD6DA">
      <w:numFmt w:val="decimal"/>
      <w:lvlText w:val=""/>
      <w:lvlJc w:val="left"/>
    </w:lvl>
    <w:lvl w:ilvl="7" w:tplc="07D82E34">
      <w:numFmt w:val="decimal"/>
      <w:lvlText w:val=""/>
      <w:lvlJc w:val="left"/>
    </w:lvl>
    <w:lvl w:ilvl="8" w:tplc="E814DAE8">
      <w:numFmt w:val="decimal"/>
      <w:lvlText w:val=""/>
      <w:lvlJc w:val="left"/>
    </w:lvl>
  </w:abstractNum>
  <w:abstractNum w:abstractNumId="11">
    <w:nsid w:val="000039B3"/>
    <w:multiLevelType w:val="hybridMultilevel"/>
    <w:tmpl w:val="D94E1C96"/>
    <w:lvl w:ilvl="0" w:tplc="F95CD1AC">
      <w:start w:val="1"/>
      <w:numFmt w:val="bullet"/>
      <w:lvlText w:val=""/>
      <w:lvlJc w:val="left"/>
    </w:lvl>
    <w:lvl w:ilvl="1" w:tplc="2ED40878">
      <w:numFmt w:val="decimal"/>
      <w:lvlText w:val=""/>
      <w:lvlJc w:val="left"/>
    </w:lvl>
    <w:lvl w:ilvl="2" w:tplc="254E873A">
      <w:numFmt w:val="decimal"/>
      <w:lvlText w:val=""/>
      <w:lvlJc w:val="left"/>
    </w:lvl>
    <w:lvl w:ilvl="3" w:tplc="6214FA1A">
      <w:numFmt w:val="decimal"/>
      <w:lvlText w:val=""/>
      <w:lvlJc w:val="left"/>
    </w:lvl>
    <w:lvl w:ilvl="4" w:tplc="39D88904">
      <w:numFmt w:val="decimal"/>
      <w:lvlText w:val=""/>
      <w:lvlJc w:val="left"/>
    </w:lvl>
    <w:lvl w:ilvl="5" w:tplc="FD507816">
      <w:numFmt w:val="decimal"/>
      <w:lvlText w:val=""/>
      <w:lvlJc w:val="left"/>
    </w:lvl>
    <w:lvl w:ilvl="6" w:tplc="6A8C1246">
      <w:numFmt w:val="decimal"/>
      <w:lvlText w:val=""/>
      <w:lvlJc w:val="left"/>
    </w:lvl>
    <w:lvl w:ilvl="7" w:tplc="4A7E3782">
      <w:numFmt w:val="decimal"/>
      <w:lvlText w:val=""/>
      <w:lvlJc w:val="left"/>
    </w:lvl>
    <w:lvl w:ilvl="8" w:tplc="D686883E">
      <w:numFmt w:val="decimal"/>
      <w:lvlText w:val=""/>
      <w:lvlJc w:val="left"/>
    </w:lvl>
  </w:abstractNum>
  <w:abstractNum w:abstractNumId="12">
    <w:nsid w:val="00003B25"/>
    <w:multiLevelType w:val="hybridMultilevel"/>
    <w:tmpl w:val="F080EC44"/>
    <w:lvl w:ilvl="0" w:tplc="7BF4D2E2">
      <w:start w:val="1"/>
      <w:numFmt w:val="decimal"/>
      <w:lvlText w:val="%1."/>
      <w:lvlJc w:val="left"/>
    </w:lvl>
    <w:lvl w:ilvl="1" w:tplc="DF7C38A8">
      <w:numFmt w:val="decimal"/>
      <w:lvlText w:val=""/>
      <w:lvlJc w:val="left"/>
    </w:lvl>
    <w:lvl w:ilvl="2" w:tplc="0D528726">
      <w:numFmt w:val="decimal"/>
      <w:lvlText w:val=""/>
      <w:lvlJc w:val="left"/>
    </w:lvl>
    <w:lvl w:ilvl="3" w:tplc="235C0B20">
      <w:numFmt w:val="decimal"/>
      <w:lvlText w:val=""/>
      <w:lvlJc w:val="left"/>
    </w:lvl>
    <w:lvl w:ilvl="4" w:tplc="0762868C">
      <w:numFmt w:val="decimal"/>
      <w:lvlText w:val=""/>
      <w:lvlJc w:val="left"/>
    </w:lvl>
    <w:lvl w:ilvl="5" w:tplc="447CBE22">
      <w:numFmt w:val="decimal"/>
      <w:lvlText w:val=""/>
      <w:lvlJc w:val="left"/>
    </w:lvl>
    <w:lvl w:ilvl="6" w:tplc="BED6B6F8">
      <w:numFmt w:val="decimal"/>
      <w:lvlText w:val=""/>
      <w:lvlJc w:val="left"/>
    </w:lvl>
    <w:lvl w:ilvl="7" w:tplc="FA729FE8">
      <w:numFmt w:val="decimal"/>
      <w:lvlText w:val=""/>
      <w:lvlJc w:val="left"/>
    </w:lvl>
    <w:lvl w:ilvl="8" w:tplc="2CA06F48">
      <w:numFmt w:val="decimal"/>
      <w:lvlText w:val=""/>
      <w:lvlJc w:val="left"/>
    </w:lvl>
  </w:abstractNum>
  <w:abstractNum w:abstractNumId="13">
    <w:nsid w:val="000041BB"/>
    <w:multiLevelType w:val="hybridMultilevel"/>
    <w:tmpl w:val="676AAD0C"/>
    <w:lvl w:ilvl="0" w:tplc="2EBC5690">
      <w:start w:val="1"/>
      <w:numFmt w:val="decimal"/>
      <w:lvlText w:val="%1."/>
      <w:lvlJc w:val="left"/>
    </w:lvl>
    <w:lvl w:ilvl="1" w:tplc="64E07E4A">
      <w:numFmt w:val="decimal"/>
      <w:lvlText w:val=""/>
      <w:lvlJc w:val="left"/>
    </w:lvl>
    <w:lvl w:ilvl="2" w:tplc="7B586B7C">
      <w:numFmt w:val="decimal"/>
      <w:lvlText w:val=""/>
      <w:lvlJc w:val="left"/>
    </w:lvl>
    <w:lvl w:ilvl="3" w:tplc="DFBA72AE">
      <w:numFmt w:val="decimal"/>
      <w:lvlText w:val=""/>
      <w:lvlJc w:val="left"/>
    </w:lvl>
    <w:lvl w:ilvl="4" w:tplc="19E4B82C">
      <w:numFmt w:val="decimal"/>
      <w:lvlText w:val=""/>
      <w:lvlJc w:val="left"/>
    </w:lvl>
    <w:lvl w:ilvl="5" w:tplc="F6F26DF4">
      <w:numFmt w:val="decimal"/>
      <w:lvlText w:val=""/>
      <w:lvlJc w:val="left"/>
    </w:lvl>
    <w:lvl w:ilvl="6" w:tplc="BAE8D050">
      <w:numFmt w:val="decimal"/>
      <w:lvlText w:val=""/>
      <w:lvlJc w:val="left"/>
    </w:lvl>
    <w:lvl w:ilvl="7" w:tplc="0BB0C14E">
      <w:numFmt w:val="decimal"/>
      <w:lvlText w:val=""/>
      <w:lvlJc w:val="left"/>
    </w:lvl>
    <w:lvl w:ilvl="8" w:tplc="72DE0A78">
      <w:numFmt w:val="decimal"/>
      <w:lvlText w:val=""/>
      <w:lvlJc w:val="left"/>
    </w:lvl>
  </w:abstractNum>
  <w:abstractNum w:abstractNumId="14">
    <w:nsid w:val="0000428B"/>
    <w:multiLevelType w:val="hybridMultilevel"/>
    <w:tmpl w:val="BA16805C"/>
    <w:lvl w:ilvl="0" w:tplc="BA0A9A76">
      <w:start w:val="8"/>
      <w:numFmt w:val="decimal"/>
      <w:lvlText w:val="%1"/>
      <w:lvlJc w:val="left"/>
    </w:lvl>
    <w:lvl w:ilvl="1" w:tplc="141AAFF4">
      <w:numFmt w:val="decimal"/>
      <w:lvlText w:val=""/>
      <w:lvlJc w:val="left"/>
    </w:lvl>
    <w:lvl w:ilvl="2" w:tplc="C46C044A">
      <w:numFmt w:val="decimal"/>
      <w:lvlText w:val=""/>
      <w:lvlJc w:val="left"/>
    </w:lvl>
    <w:lvl w:ilvl="3" w:tplc="0CFEE792">
      <w:numFmt w:val="decimal"/>
      <w:lvlText w:val=""/>
      <w:lvlJc w:val="left"/>
    </w:lvl>
    <w:lvl w:ilvl="4" w:tplc="8FE4A084">
      <w:numFmt w:val="decimal"/>
      <w:lvlText w:val=""/>
      <w:lvlJc w:val="left"/>
    </w:lvl>
    <w:lvl w:ilvl="5" w:tplc="8D101C88">
      <w:numFmt w:val="decimal"/>
      <w:lvlText w:val=""/>
      <w:lvlJc w:val="left"/>
    </w:lvl>
    <w:lvl w:ilvl="6" w:tplc="F9EA3DBE">
      <w:numFmt w:val="decimal"/>
      <w:lvlText w:val=""/>
      <w:lvlJc w:val="left"/>
    </w:lvl>
    <w:lvl w:ilvl="7" w:tplc="24181996">
      <w:numFmt w:val="decimal"/>
      <w:lvlText w:val=""/>
      <w:lvlJc w:val="left"/>
    </w:lvl>
    <w:lvl w:ilvl="8" w:tplc="EFF67122">
      <w:numFmt w:val="decimal"/>
      <w:lvlText w:val=""/>
      <w:lvlJc w:val="left"/>
    </w:lvl>
  </w:abstractNum>
  <w:abstractNum w:abstractNumId="15">
    <w:nsid w:val="0000440D"/>
    <w:multiLevelType w:val="hybridMultilevel"/>
    <w:tmpl w:val="D14AA20E"/>
    <w:lvl w:ilvl="0" w:tplc="6A3AA5DC">
      <w:start w:val="1"/>
      <w:numFmt w:val="decimal"/>
      <w:lvlText w:val="%1"/>
      <w:lvlJc w:val="left"/>
    </w:lvl>
    <w:lvl w:ilvl="1" w:tplc="72627C46">
      <w:numFmt w:val="decimal"/>
      <w:lvlText w:val=""/>
      <w:lvlJc w:val="left"/>
    </w:lvl>
    <w:lvl w:ilvl="2" w:tplc="F84E7D94">
      <w:numFmt w:val="decimal"/>
      <w:lvlText w:val=""/>
      <w:lvlJc w:val="left"/>
    </w:lvl>
    <w:lvl w:ilvl="3" w:tplc="2886FF22">
      <w:numFmt w:val="decimal"/>
      <w:lvlText w:val=""/>
      <w:lvlJc w:val="left"/>
    </w:lvl>
    <w:lvl w:ilvl="4" w:tplc="506EF212">
      <w:numFmt w:val="decimal"/>
      <w:lvlText w:val=""/>
      <w:lvlJc w:val="left"/>
    </w:lvl>
    <w:lvl w:ilvl="5" w:tplc="3AD42270">
      <w:numFmt w:val="decimal"/>
      <w:lvlText w:val=""/>
      <w:lvlJc w:val="left"/>
    </w:lvl>
    <w:lvl w:ilvl="6" w:tplc="631E0366">
      <w:numFmt w:val="decimal"/>
      <w:lvlText w:val=""/>
      <w:lvlJc w:val="left"/>
    </w:lvl>
    <w:lvl w:ilvl="7" w:tplc="BCF8E808">
      <w:numFmt w:val="decimal"/>
      <w:lvlText w:val=""/>
      <w:lvlJc w:val="left"/>
    </w:lvl>
    <w:lvl w:ilvl="8" w:tplc="428A06F4">
      <w:numFmt w:val="decimal"/>
      <w:lvlText w:val=""/>
      <w:lvlJc w:val="left"/>
    </w:lvl>
  </w:abstractNum>
  <w:abstractNum w:abstractNumId="16">
    <w:nsid w:val="00004509"/>
    <w:multiLevelType w:val="hybridMultilevel"/>
    <w:tmpl w:val="2F30CAC0"/>
    <w:lvl w:ilvl="0" w:tplc="E56A97CE">
      <w:start w:val="9"/>
      <w:numFmt w:val="decimal"/>
      <w:lvlText w:val="%1"/>
      <w:lvlJc w:val="left"/>
    </w:lvl>
    <w:lvl w:ilvl="1" w:tplc="5072A4C6">
      <w:numFmt w:val="decimal"/>
      <w:lvlText w:val=""/>
      <w:lvlJc w:val="left"/>
    </w:lvl>
    <w:lvl w:ilvl="2" w:tplc="D584A688">
      <w:numFmt w:val="decimal"/>
      <w:lvlText w:val=""/>
      <w:lvlJc w:val="left"/>
    </w:lvl>
    <w:lvl w:ilvl="3" w:tplc="3CFA96C4">
      <w:numFmt w:val="decimal"/>
      <w:lvlText w:val=""/>
      <w:lvlJc w:val="left"/>
    </w:lvl>
    <w:lvl w:ilvl="4" w:tplc="48D8F4AA">
      <w:numFmt w:val="decimal"/>
      <w:lvlText w:val=""/>
      <w:lvlJc w:val="left"/>
    </w:lvl>
    <w:lvl w:ilvl="5" w:tplc="E22AF2D4">
      <w:numFmt w:val="decimal"/>
      <w:lvlText w:val=""/>
      <w:lvlJc w:val="left"/>
    </w:lvl>
    <w:lvl w:ilvl="6" w:tplc="3CA267B4">
      <w:numFmt w:val="decimal"/>
      <w:lvlText w:val=""/>
      <w:lvlJc w:val="left"/>
    </w:lvl>
    <w:lvl w:ilvl="7" w:tplc="D988ED2A">
      <w:numFmt w:val="decimal"/>
      <w:lvlText w:val=""/>
      <w:lvlJc w:val="left"/>
    </w:lvl>
    <w:lvl w:ilvl="8" w:tplc="FD1E0D4A">
      <w:numFmt w:val="decimal"/>
      <w:lvlText w:val=""/>
      <w:lvlJc w:val="left"/>
    </w:lvl>
  </w:abstractNum>
  <w:abstractNum w:abstractNumId="17">
    <w:nsid w:val="0000491C"/>
    <w:multiLevelType w:val="hybridMultilevel"/>
    <w:tmpl w:val="23421856"/>
    <w:lvl w:ilvl="0" w:tplc="E906233C">
      <w:start w:val="1"/>
      <w:numFmt w:val="bullet"/>
      <w:lvlText w:val="и"/>
      <w:lvlJc w:val="left"/>
    </w:lvl>
    <w:lvl w:ilvl="1" w:tplc="148486EA">
      <w:start w:val="1"/>
      <w:numFmt w:val="bullet"/>
      <w:lvlText w:val=""/>
      <w:lvlJc w:val="left"/>
    </w:lvl>
    <w:lvl w:ilvl="2" w:tplc="3CF874F6">
      <w:numFmt w:val="decimal"/>
      <w:lvlText w:val=""/>
      <w:lvlJc w:val="left"/>
    </w:lvl>
    <w:lvl w:ilvl="3" w:tplc="98F8EE6E">
      <w:numFmt w:val="decimal"/>
      <w:lvlText w:val=""/>
      <w:lvlJc w:val="left"/>
    </w:lvl>
    <w:lvl w:ilvl="4" w:tplc="74E26FB2">
      <w:numFmt w:val="decimal"/>
      <w:lvlText w:val=""/>
      <w:lvlJc w:val="left"/>
    </w:lvl>
    <w:lvl w:ilvl="5" w:tplc="8E34DA64">
      <w:numFmt w:val="decimal"/>
      <w:lvlText w:val=""/>
      <w:lvlJc w:val="left"/>
    </w:lvl>
    <w:lvl w:ilvl="6" w:tplc="D4045548">
      <w:numFmt w:val="decimal"/>
      <w:lvlText w:val=""/>
      <w:lvlJc w:val="left"/>
    </w:lvl>
    <w:lvl w:ilvl="7" w:tplc="154EC406">
      <w:numFmt w:val="decimal"/>
      <w:lvlText w:val=""/>
      <w:lvlJc w:val="left"/>
    </w:lvl>
    <w:lvl w:ilvl="8" w:tplc="8D325894">
      <w:numFmt w:val="decimal"/>
      <w:lvlText w:val=""/>
      <w:lvlJc w:val="left"/>
    </w:lvl>
  </w:abstractNum>
  <w:abstractNum w:abstractNumId="18">
    <w:nsid w:val="00004944"/>
    <w:multiLevelType w:val="hybridMultilevel"/>
    <w:tmpl w:val="FCCA73BE"/>
    <w:lvl w:ilvl="0" w:tplc="D9C60416">
      <w:start w:val="10"/>
      <w:numFmt w:val="decimal"/>
      <w:lvlText w:val="%1"/>
      <w:lvlJc w:val="left"/>
    </w:lvl>
    <w:lvl w:ilvl="1" w:tplc="FAA09386">
      <w:numFmt w:val="decimal"/>
      <w:lvlText w:val=""/>
      <w:lvlJc w:val="left"/>
    </w:lvl>
    <w:lvl w:ilvl="2" w:tplc="12FC89D2">
      <w:numFmt w:val="decimal"/>
      <w:lvlText w:val=""/>
      <w:lvlJc w:val="left"/>
    </w:lvl>
    <w:lvl w:ilvl="3" w:tplc="B7AE30E4">
      <w:numFmt w:val="decimal"/>
      <w:lvlText w:val=""/>
      <w:lvlJc w:val="left"/>
    </w:lvl>
    <w:lvl w:ilvl="4" w:tplc="E3BE6D9A">
      <w:numFmt w:val="decimal"/>
      <w:lvlText w:val=""/>
      <w:lvlJc w:val="left"/>
    </w:lvl>
    <w:lvl w:ilvl="5" w:tplc="0DDE7848">
      <w:numFmt w:val="decimal"/>
      <w:lvlText w:val=""/>
      <w:lvlJc w:val="left"/>
    </w:lvl>
    <w:lvl w:ilvl="6" w:tplc="02F4C64C">
      <w:numFmt w:val="decimal"/>
      <w:lvlText w:val=""/>
      <w:lvlJc w:val="left"/>
    </w:lvl>
    <w:lvl w:ilvl="7" w:tplc="F194694E">
      <w:numFmt w:val="decimal"/>
      <w:lvlText w:val=""/>
      <w:lvlJc w:val="left"/>
    </w:lvl>
    <w:lvl w:ilvl="8" w:tplc="57105AD2">
      <w:numFmt w:val="decimal"/>
      <w:lvlText w:val=""/>
      <w:lvlJc w:val="left"/>
    </w:lvl>
  </w:abstractNum>
  <w:abstractNum w:abstractNumId="19">
    <w:nsid w:val="00004D06"/>
    <w:multiLevelType w:val="hybridMultilevel"/>
    <w:tmpl w:val="8152CFDA"/>
    <w:lvl w:ilvl="0" w:tplc="72AA775E">
      <w:start w:val="2"/>
      <w:numFmt w:val="decimal"/>
      <w:lvlText w:val="%1"/>
      <w:lvlJc w:val="left"/>
    </w:lvl>
    <w:lvl w:ilvl="1" w:tplc="B4444A52">
      <w:numFmt w:val="decimal"/>
      <w:lvlText w:val=""/>
      <w:lvlJc w:val="left"/>
    </w:lvl>
    <w:lvl w:ilvl="2" w:tplc="9662AF60">
      <w:numFmt w:val="decimal"/>
      <w:lvlText w:val=""/>
      <w:lvlJc w:val="left"/>
    </w:lvl>
    <w:lvl w:ilvl="3" w:tplc="6B1CA37A">
      <w:numFmt w:val="decimal"/>
      <w:lvlText w:val=""/>
      <w:lvlJc w:val="left"/>
    </w:lvl>
    <w:lvl w:ilvl="4" w:tplc="207A5890">
      <w:numFmt w:val="decimal"/>
      <w:lvlText w:val=""/>
      <w:lvlJc w:val="left"/>
    </w:lvl>
    <w:lvl w:ilvl="5" w:tplc="DE7E3A76">
      <w:numFmt w:val="decimal"/>
      <w:lvlText w:val=""/>
      <w:lvlJc w:val="left"/>
    </w:lvl>
    <w:lvl w:ilvl="6" w:tplc="2D4AB4DA">
      <w:numFmt w:val="decimal"/>
      <w:lvlText w:val=""/>
      <w:lvlJc w:val="left"/>
    </w:lvl>
    <w:lvl w:ilvl="7" w:tplc="A00A3F68">
      <w:numFmt w:val="decimal"/>
      <w:lvlText w:val=""/>
      <w:lvlJc w:val="left"/>
    </w:lvl>
    <w:lvl w:ilvl="8" w:tplc="C5E6AA9E">
      <w:numFmt w:val="decimal"/>
      <w:lvlText w:val=""/>
      <w:lvlJc w:val="left"/>
    </w:lvl>
  </w:abstractNum>
  <w:abstractNum w:abstractNumId="20">
    <w:nsid w:val="00004DB7"/>
    <w:multiLevelType w:val="hybridMultilevel"/>
    <w:tmpl w:val="243A5028"/>
    <w:lvl w:ilvl="0" w:tplc="5E06A536">
      <w:start w:val="1"/>
      <w:numFmt w:val="bullet"/>
      <w:lvlText w:val=""/>
      <w:lvlJc w:val="left"/>
    </w:lvl>
    <w:lvl w:ilvl="1" w:tplc="70C80B7A">
      <w:numFmt w:val="decimal"/>
      <w:lvlText w:val=""/>
      <w:lvlJc w:val="left"/>
    </w:lvl>
    <w:lvl w:ilvl="2" w:tplc="C4ACA68E">
      <w:numFmt w:val="decimal"/>
      <w:lvlText w:val=""/>
      <w:lvlJc w:val="left"/>
    </w:lvl>
    <w:lvl w:ilvl="3" w:tplc="22825876">
      <w:numFmt w:val="decimal"/>
      <w:lvlText w:val=""/>
      <w:lvlJc w:val="left"/>
    </w:lvl>
    <w:lvl w:ilvl="4" w:tplc="2160DEA4">
      <w:numFmt w:val="decimal"/>
      <w:lvlText w:val=""/>
      <w:lvlJc w:val="left"/>
    </w:lvl>
    <w:lvl w:ilvl="5" w:tplc="B5BC6AB4">
      <w:numFmt w:val="decimal"/>
      <w:lvlText w:val=""/>
      <w:lvlJc w:val="left"/>
    </w:lvl>
    <w:lvl w:ilvl="6" w:tplc="D88AD512">
      <w:numFmt w:val="decimal"/>
      <w:lvlText w:val=""/>
      <w:lvlJc w:val="left"/>
    </w:lvl>
    <w:lvl w:ilvl="7" w:tplc="95F8B518">
      <w:numFmt w:val="decimal"/>
      <w:lvlText w:val=""/>
      <w:lvlJc w:val="left"/>
    </w:lvl>
    <w:lvl w:ilvl="8" w:tplc="C7220934">
      <w:numFmt w:val="decimal"/>
      <w:lvlText w:val=""/>
      <w:lvlJc w:val="left"/>
    </w:lvl>
  </w:abstractNum>
  <w:abstractNum w:abstractNumId="21">
    <w:nsid w:val="00004DC8"/>
    <w:multiLevelType w:val="hybridMultilevel"/>
    <w:tmpl w:val="BADE486E"/>
    <w:lvl w:ilvl="0" w:tplc="37004F52">
      <w:start w:val="5"/>
      <w:numFmt w:val="decimal"/>
      <w:lvlText w:val="%1"/>
      <w:lvlJc w:val="left"/>
    </w:lvl>
    <w:lvl w:ilvl="1" w:tplc="757689AC">
      <w:start w:val="1"/>
      <w:numFmt w:val="decimal"/>
      <w:lvlText w:val="%2."/>
      <w:lvlJc w:val="left"/>
    </w:lvl>
    <w:lvl w:ilvl="2" w:tplc="F9783154">
      <w:numFmt w:val="decimal"/>
      <w:lvlText w:val=""/>
      <w:lvlJc w:val="left"/>
    </w:lvl>
    <w:lvl w:ilvl="3" w:tplc="B28655E6">
      <w:numFmt w:val="decimal"/>
      <w:lvlText w:val=""/>
      <w:lvlJc w:val="left"/>
    </w:lvl>
    <w:lvl w:ilvl="4" w:tplc="B1906C2A">
      <w:numFmt w:val="decimal"/>
      <w:lvlText w:val=""/>
      <w:lvlJc w:val="left"/>
    </w:lvl>
    <w:lvl w:ilvl="5" w:tplc="1A20B164">
      <w:numFmt w:val="decimal"/>
      <w:lvlText w:val=""/>
      <w:lvlJc w:val="left"/>
    </w:lvl>
    <w:lvl w:ilvl="6" w:tplc="B984B1A4">
      <w:numFmt w:val="decimal"/>
      <w:lvlText w:val=""/>
      <w:lvlJc w:val="left"/>
    </w:lvl>
    <w:lvl w:ilvl="7" w:tplc="4F746A96">
      <w:numFmt w:val="decimal"/>
      <w:lvlText w:val=""/>
      <w:lvlJc w:val="left"/>
    </w:lvl>
    <w:lvl w:ilvl="8" w:tplc="609A7780">
      <w:numFmt w:val="decimal"/>
      <w:lvlText w:val=""/>
      <w:lvlJc w:val="left"/>
    </w:lvl>
  </w:abstractNum>
  <w:abstractNum w:abstractNumId="22">
    <w:nsid w:val="00004DF2"/>
    <w:multiLevelType w:val="hybridMultilevel"/>
    <w:tmpl w:val="05CA5DEA"/>
    <w:lvl w:ilvl="0" w:tplc="659A474E">
      <w:start w:val="1"/>
      <w:numFmt w:val="bullet"/>
      <w:lvlText w:val="9"/>
      <w:lvlJc w:val="left"/>
    </w:lvl>
    <w:lvl w:ilvl="1" w:tplc="01A45FB4">
      <w:numFmt w:val="decimal"/>
      <w:lvlText w:val=""/>
      <w:lvlJc w:val="left"/>
    </w:lvl>
    <w:lvl w:ilvl="2" w:tplc="ECF4ECD2">
      <w:numFmt w:val="decimal"/>
      <w:lvlText w:val=""/>
      <w:lvlJc w:val="left"/>
    </w:lvl>
    <w:lvl w:ilvl="3" w:tplc="FC063EA4">
      <w:numFmt w:val="decimal"/>
      <w:lvlText w:val=""/>
      <w:lvlJc w:val="left"/>
    </w:lvl>
    <w:lvl w:ilvl="4" w:tplc="725A829E">
      <w:numFmt w:val="decimal"/>
      <w:lvlText w:val=""/>
      <w:lvlJc w:val="left"/>
    </w:lvl>
    <w:lvl w:ilvl="5" w:tplc="5F18BA8E">
      <w:numFmt w:val="decimal"/>
      <w:lvlText w:val=""/>
      <w:lvlJc w:val="left"/>
    </w:lvl>
    <w:lvl w:ilvl="6" w:tplc="603EABFE">
      <w:numFmt w:val="decimal"/>
      <w:lvlText w:val=""/>
      <w:lvlJc w:val="left"/>
    </w:lvl>
    <w:lvl w:ilvl="7" w:tplc="BFDE52C4">
      <w:numFmt w:val="decimal"/>
      <w:lvlText w:val=""/>
      <w:lvlJc w:val="left"/>
    </w:lvl>
    <w:lvl w:ilvl="8" w:tplc="87B6DD36">
      <w:numFmt w:val="decimal"/>
      <w:lvlText w:val=""/>
      <w:lvlJc w:val="left"/>
    </w:lvl>
  </w:abstractNum>
  <w:abstractNum w:abstractNumId="23">
    <w:nsid w:val="000054DE"/>
    <w:multiLevelType w:val="hybridMultilevel"/>
    <w:tmpl w:val="FCD898C6"/>
    <w:lvl w:ilvl="0" w:tplc="739E1880">
      <w:start w:val="1"/>
      <w:numFmt w:val="bullet"/>
      <w:lvlText w:val=""/>
      <w:lvlJc w:val="left"/>
    </w:lvl>
    <w:lvl w:ilvl="1" w:tplc="4E78B5E0">
      <w:numFmt w:val="decimal"/>
      <w:lvlText w:val=""/>
      <w:lvlJc w:val="left"/>
    </w:lvl>
    <w:lvl w:ilvl="2" w:tplc="C5866282">
      <w:numFmt w:val="decimal"/>
      <w:lvlText w:val=""/>
      <w:lvlJc w:val="left"/>
    </w:lvl>
    <w:lvl w:ilvl="3" w:tplc="7D8CFF22">
      <w:numFmt w:val="decimal"/>
      <w:lvlText w:val=""/>
      <w:lvlJc w:val="left"/>
    </w:lvl>
    <w:lvl w:ilvl="4" w:tplc="5C0237D2">
      <w:numFmt w:val="decimal"/>
      <w:lvlText w:val=""/>
      <w:lvlJc w:val="left"/>
    </w:lvl>
    <w:lvl w:ilvl="5" w:tplc="D906697E">
      <w:numFmt w:val="decimal"/>
      <w:lvlText w:val=""/>
      <w:lvlJc w:val="left"/>
    </w:lvl>
    <w:lvl w:ilvl="6" w:tplc="945650DA">
      <w:numFmt w:val="decimal"/>
      <w:lvlText w:val=""/>
      <w:lvlJc w:val="left"/>
    </w:lvl>
    <w:lvl w:ilvl="7" w:tplc="2A985ACC">
      <w:numFmt w:val="decimal"/>
      <w:lvlText w:val=""/>
      <w:lvlJc w:val="left"/>
    </w:lvl>
    <w:lvl w:ilvl="8" w:tplc="A406FAD2">
      <w:numFmt w:val="decimal"/>
      <w:lvlText w:val=""/>
      <w:lvlJc w:val="left"/>
    </w:lvl>
  </w:abstractNum>
  <w:abstractNum w:abstractNumId="24">
    <w:nsid w:val="00005D03"/>
    <w:multiLevelType w:val="hybridMultilevel"/>
    <w:tmpl w:val="9F68EF58"/>
    <w:lvl w:ilvl="0" w:tplc="832CCB3E">
      <w:start w:val="1"/>
      <w:numFmt w:val="bullet"/>
      <w:lvlText w:val="-"/>
      <w:lvlJc w:val="left"/>
    </w:lvl>
    <w:lvl w:ilvl="1" w:tplc="95DCC68E">
      <w:numFmt w:val="decimal"/>
      <w:lvlText w:val=""/>
      <w:lvlJc w:val="left"/>
    </w:lvl>
    <w:lvl w:ilvl="2" w:tplc="B95EC54C">
      <w:numFmt w:val="decimal"/>
      <w:lvlText w:val=""/>
      <w:lvlJc w:val="left"/>
    </w:lvl>
    <w:lvl w:ilvl="3" w:tplc="6EA665CE">
      <w:numFmt w:val="decimal"/>
      <w:lvlText w:val=""/>
      <w:lvlJc w:val="left"/>
    </w:lvl>
    <w:lvl w:ilvl="4" w:tplc="EA1A8F74">
      <w:numFmt w:val="decimal"/>
      <w:lvlText w:val=""/>
      <w:lvlJc w:val="left"/>
    </w:lvl>
    <w:lvl w:ilvl="5" w:tplc="EE70DDE0">
      <w:numFmt w:val="decimal"/>
      <w:lvlText w:val=""/>
      <w:lvlJc w:val="left"/>
    </w:lvl>
    <w:lvl w:ilvl="6" w:tplc="9982A980">
      <w:numFmt w:val="decimal"/>
      <w:lvlText w:val=""/>
      <w:lvlJc w:val="left"/>
    </w:lvl>
    <w:lvl w:ilvl="7" w:tplc="36DE5B84">
      <w:numFmt w:val="decimal"/>
      <w:lvlText w:val=""/>
      <w:lvlJc w:val="left"/>
    </w:lvl>
    <w:lvl w:ilvl="8" w:tplc="30C2EE8E">
      <w:numFmt w:val="decimal"/>
      <w:lvlText w:val=""/>
      <w:lvlJc w:val="left"/>
    </w:lvl>
  </w:abstractNum>
  <w:abstractNum w:abstractNumId="25">
    <w:nsid w:val="00006443"/>
    <w:multiLevelType w:val="hybridMultilevel"/>
    <w:tmpl w:val="D7E89812"/>
    <w:lvl w:ilvl="0" w:tplc="8DEE7F9C">
      <w:start w:val="7"/>
      <w:numFmt w:val="decimal"/>
      <w:lvlText w:val="%1"/>
      <w:lvlJc w:val="left"/>
    </w:lvl>
    <w:lvl w:ilvl="1" w:tplc="FC6A0768">
      <w:numFmt w:val="decimal"/>
      <w:lvlText w:val=""/>
      <w:lvlJc w:val="left"/>
    </w:lvl>
    <w:lvl w:ilvl="2" w:tplc="9BF2158A">
      <w:numFmt w:val="decimal"/>
      <w:lvlText w:val=""/>
      <w:lvlJc w:val="left"/>
    </w:lvl>
    <w:lvl w:ilvl="3" w:tplc="8C5AD7F2">
      <w:numFmt w:val="decimal"/>
      <w:lvlText w:val=""/>
      <w:lvlJc w:val="left"/>
    </w:lvl>
    <w:lvl w:ilvl="4" w:tplc="FB78BBE6">
      <w:numFmt w:val="decimal"/>
      <w:lvlText w:val=""/>
      <w:lvlJc w:val="left"/>
    </w:lvl>
    <w:lvl w:ilvl="5" w:tplc="04E66E48">
      <w:numFmt w:val="decimal"/>
      <w:lvlText w:val=""/>
      <w:lvlJc w:val="left"/>
    </w:lvl>
    <w:lvl w:ilvl="6" w:tplc="1786C692">
      <w:numFmt w:val="decimal"/>
      <w:lvlText w:val=""/>
      <w:lvlJc w:val="left"/>
    </w:lvl>
    <w:lvl w:ilvl="7" w:tplc="4C42DD40">
      <w:numFmt w:val="decimal"/>
      <w:lvlText w:val=""/>
      <w:lvlJc w:val="left"/>
    </w:lvl>
    <w:lvl w:ilvl="8" w:tplc="6C5EC4A6">
      <w:numFmt w:val="decimal"/>
      <w:lvlText w:val=""/>
      <w:lvlJc w:val="left"/>
    </w:lvl>
  </w:abstractNum>
  <w:abstractNum w:abstractNumId="26">
    <w:nsid w:val="00006486"/>
    <w:multiLevelType w:val="hybridMultilevel"/>
    <w:tmpl w:val="39CEF5C8"/>
    <w:lvl w:ilvl="0" w:tplc="B350997E">
      <w:start w:val="1"/>
      <w:numFmt w:val="decimal"/>
      <w:lvlText w:val="%1"/>
      <w:lvlJc w:val="left"/>
    </w:lvl>
    <w:lvl w:ilvl="1" w:tplc="1AD856AC">
      <w:numFmt w:val="decimal"/>
      <w:lvlText w:val=""/>
      <w:lvlJc w:val="left"/>
    </w:lvl>
    <w:lvl w:ilvl="2" w:tplc="79F06040">
      <w:numFmt w:val="decimal"/>
      <w:lvlText w:val=""/>
      <w:lvlJc w:val="left"/>
    </w:lvl>
    <w:lvl w:ilvl="3" w:tplc="F9E8BDC4">
      <w:numFmt w:val="decimal"/>
      <w:lvlText w:val=""/>
      <w:lvlJc w:val="left"/>
    </w:lvl>
    <w:lvl w:ilvl="4" w:tplc="AD448924">
      <w:numFmt w:val="decimal"/>
      <w:lvlText w:val=""/>
      <w:lvlJc w:val="left"/>
    </w:lvl>
    <w:lvl w:ilvl="5" w:tplc="A558A4D8">
      <w:numFmt w:val="decimal"/>
      <w:lvlText w:val=""/>
      <w:lvlJc w:val="left"/>
    </w:lvl>
    <w:lvl w:ilvl="6" w:tplc="A55C4888">
      <w:numFmt w:val="decimal"/>
      <w:lvlText w:val=""/>
      <w:lvlJc w:val="left"/>
    </w:lvl>
    <w:lvl w:ilvl="7" w:tplc="10D070B0">
      <w:numFmt w:val="decimal"/>
      <w:lvlText w:val=""/>
      <w:lvlJc w:val="left"/>
    </w:lvl>
    <w:lvl w:ilvl="8" w:tplc="A6D6DF30">
      <w:numFmt w:val="decimal"/>
      <w:lvlText w:val=""/>
      <w:lvlJc w:val="left"/>
    </w:lvl>
  </w:abstractNum>
  <w:abstractNum w:abstractNumId="27">
    <w:nsid w:val="000066BB"/>
    <w:multiLevelType w:val="hybridMultilevel"/>
    <w:tmpl w:val="91087DE6"/>
    <w:lvl w:ilvl="0" w:tplc="5BF06412">
      <w:start w:val="1"/>
      <w:numFmt w:val="bullet"/>
      <w:lvlText w:val=""/>
      <w:lvlJc w:val="left"/>
    </w:lvl>
    <w:lvl w:ilvl="1" w:tplc="86C810AE">
      <w:numFmt w:val="decimal"/>
      <w:lvlText w:val=""/>
      <w:lvlJc w:val="left"/>
    </w:lvl>
    <w:lvl w:ilvl="2" w:tplc="5C626F8E">
      <w:numFmt w:val="decimal"/>
      <w:lvlText w:val=""/>
      <w:lvlJc w:val="left"/>
    </w:lvl>
    <w:lvl w:ilvl="3" w:tplc="28A4802E">
      <w:numFmt w:val="decimal"/>
      <w:lvlText w:val=""/>
      <w:lvlJc w:val="left"/>
    </w:lvl>
    <w:lvl w:ilvl="4" w:tplc="E2A6ACE2">
      <w:numFmt w:val="decimal"/>
      <w:lvlText w:val=""/>
      <w:lvlJc w:val="left"/>
    </w:lvl>
    <w:lvl w:ilvl="5" w:tplc="0F9A06FE">
      <w:numFmt w:val="decimal"/>
      <w:lvlText w:val=""/>
      <w:lvlJc w:val="left"/>
    </w:lvl>
    <w:lvl w:ilvl="6" w:tplc="7F6610F2">
      <w:numFmt w:val="decimal"/>
      <w:lvlText w:val=""/>
      <w:lvlJc w:val="left"/>
    </w:lvl>
    <w:lvl w:ilvl="7" w:tplc="6FB2732E">
      <w:numFmt w:val="decimal"/>
      <w:lvlText w:val=""/>
      <w:lvlJc w:val="left"/>
    </w:lvl>
    <w:lvl w:ilvl="8" w:tplc="422856A0">
      <w:numFmt w:val="decimal"/>
      <w:lvlText w:val=""/>
      <w:lvlJc w:val="left"/>
    </w:lvl>
  </w:abstractNum>
  <w:abstractNum w:abstractNumId="28">
    <w:nsid w:val="00006E5D"/>
    <w:multiLevelType w:val="hybridMultilevel"/>
    <w:tmpl w:val="7A72D4CA"/>
    <w:lvl w:ilvl="0" w:tplc="BFDC171A">
      <w:start w:val="1"/>
      <w:numFmt w:val="decimal"/>
      <w:lvlText w:val="%1."/>
      <w:lvlJc w:val="left"/>
    </w:lvl>
    <w:lvl w:ilvl="1" w:tplc="C4D0E7CA">
      <w:numFmt w:val="decimal"/>
      <w:lvlText w:val=""/>
      <w:lvlJc w:val="left"/>
    </w:lvl>
    <w:lvl w:ilvl="2" w:tplc="BC582692">
      <w:numFmt w:val="decimal"/>
      <w:lvlText w:val=""/>
      <w:lvlJc w:val="left"/>
    </w:lvl>
    <w:lvl w:ilvl="3" w:tplc="06100998">
      <w:numFmt w:val="decimal"/>
      <w:lvlText w:val=""/>
      <w:lvlJc w:val="left"/>
    </w:lvl>
    <w:lvl w:ilvl="4" w:tplc="65B0922C">
      <w:numFmt w:val="decimal"/>
      <w:lvlText w:val=""/>
      <w:lvlJc w:val="left"/>
    </w:lvl>
    <w:lvl w:ilvl="5" w:tplc="15FA54C4">
      <w:numFmt w:val="decimal"/>
      <w:lvlText w:val=""/>
      <w:lvlJc w:val="left"/>
    </w:lvl>
    <w:lvl w:ilvl="6" w:tplc="7DE6639A">
      <w:numFmt w:val="decimal"/>
      <w:lvlText w:val=""/>
      <w:lvlJc w:val="left"/>
    </w:lvl>
    <w:lvl w:ilvl="7" w:tplc="77FCA1E4">
      <w:numFmt w:val="decimal"/>
      <w:lvlText w:val=""/>
      <w:lvlJc w:val="left"/>
    </w:lvl>
    <w:lvl w:ilvl="8" w:tplc="4DA63FE6">
      <w:numFmt w:val="decimal"/>
      <w:lvlText w:val=""/>
      <w:lvlJc w:val="left"/>
    </w:lvl>
  </w:abstractNum>
  <w:abstractNum w:abstractNumId="29">
    <w:nsid w:val="0000701F"/>
    <w:multiLevelType w:val="hybridMultilevel"/>
    <w:tmpl w:val="0E7649A4"/>
    <w:lvl w:ilvl="0" w:tplc="85E06324">
      <w:start w:val="1"/>
      <w:numFmt w:val="bullet"/>
      <w:lvlText w:val="-"/>
      <w:lvlJc w:val="left"/>
    </w:lvl>
    <w:lvl w:ilvl="1" w:tplc="F4168202">
      <w:numFmt w:val="decimal"/>
      <w:lvlText w:val=""/>
      <w:lvlJc w:val="left"/>
    </w:lvl>
    <w:lvl w:ilvl="2" w:tplc="EC88A658">
      <w:numFmt w:val="decimal"/>
      <w:lvlText w:val=""/>
      <w:lvlJc w:val="left"/>
    </w:lvl>
    <w:lvl w:ilvl="3" w:tplc="F3209C78">
      <w:numFmt w:val="decimal"/>
      <w:lvlText w:val=""/>
      <w:lvlJc w:val="left"/>
    </w:lvl>
    <w:lvl w:ilvl="4" w:tplc="14FEB49E">
      <w:numFmt w:val="decimal"/>
      <w:lvlText w:val=""/>
      <w:lvlJc w:val="left"/>
    </w:lvl>
    <w:lvl w:ilvl="5" w:tplc="9968A8E2">
      <w:numFmt w:val="decimal"/>
      <w:lvlText w:val=""/>
      <w:lvlJc w:val="left"/>
    </w:lvl>
    <w:lvl w:ilvl="6" w:tplc="883CD818">
      <w:numFmt w:val="decimal"/>
      <w:lvlText w:val=""/>
      <w:lvlJc w:val="left"/>
    </w:lvl>
    <w:lvl w:ilvl="7" w:tplc="C8E20A4E">
      <w:numFmt w:val="decimal"/>
      <w:lvlText w:val=""/>
      <w:lvlJc w:val="left"/>
    </w:lvl>
    <w:lvl w:ilvl="8" w:tplc="C0E81F72">
      <w:numFmt w:val="decimal"/>
      <w:lvlText w:val=""/>
      <w:lvlJc w:val="left"/>
    </w:lvl>
  </w:abstractNum>
  <w:abstractNum w:abstractNumId="30">
    <w:nsid w:val="0000767D"/>
    <w:multiLevelType w:val="hybridMultilevel"/>
    <w:tmpl w:val="618C8FCC"/>
    <w:lvl w:ilvl="0" w:tplc="29088FB8">
      <w:start w:val="1"/>
      <w:numFmt w:val="bullet"/>
      <w:lvlText w:val="-"/>
      <w:lvlJc w:val="left"/>
    </w:lvl>
    <w:lvl w:ilvl="1" w:tplc="2AAEB39A">
      <w:numFmt w:val="decimal"/>
      <w:lvlText w:val=""/>
      <w:lvlJc w:val="left"/>
    </w:lvl>
    <w:lvl w:ilvl="2" w:tplc="90405598">
      <w:numFmt w:val="decimal"/>
      <w:lvlText w:val=""/>
      <w:lvlJc w:val="left"/>
    </w:lvl>
    <w:lvl w:ilvl="3" w:tplc="381E2BE2">
      <w:numFmt w:val="decimal"/>
      <w:lvlText w:val=""/>
      <w:lvlJc w:val="left"/>
    </w:lvl>
    <w:lvl w:ilvl="4" w:tplc="C2C47AF4">
      <w:numFmt w:val="decimal"/>
      <w:lvlText w:val=""/>
      <w:lvlJc w:val="left"/>
    </w:lvl>
    <w:lvl w:ilvl="5" w:tplc="495826EA">
      <w:numFmt w:val="decimal"/>
      <w:lvlText w:val=""/>
      <w:lvlJc w:val="left"/>
    </w:lvl>
    <w:lvl w:ilvl="6" w:tplc="265AAEE2">
      <w:numFmt w:val="decimal"/>
      <w:lvlText w:val=""/>
      <w:lvlJc w:val="left"/>
    </w:lvl>
    <w:lvl w:ilvl="7" w:tplc="B7DCE288">
      <w:numFmt w:val="decimal"/>
      <w:lvlText w:val=""/>
      <w:lvlJc w:val="left"/>
    </w:lvl>
    <w:lvl w:ilvl="8" w:tplc="07BAD05E">
      <w:numFmt w:val="decimal"/>
      <w:lvlText w:val=""/>
      <w:lvlJc w:val="left"/>
    </w:lvl>
  </w:abstractNum>
  <w:abstractNum w:abstractNumId="31">
    <w:nsid w:val="00007A5A"/>
    <w:multiLevelType w:val="hybridMultilevel"/>
    <w:tmpl w:val="64D6F546"/>
    <w:lvl w:ilvl="0" w:tplc="32125192">
      <w:start w:val="1"/>
      <w:numFmt w:val="bullet"/>
      <w:lvlText w:val="-"/>
      <w:lvlJc w:val="left"/>
    </w:lvl>
    <w:lvl w:ilvl="1" w:tplc="E82C86E0">
      <w:numFmt w:val="decimal"/>
      <w:lvlText w:val=""/>
      <w:lvlJc w:val="left"/>
    </w:lvl>
    <w:lvl w:ilvl="2" w:tplc="C686A000">
      <w:numFmt w:val="decimal"/>
      <w:lvlText w:val=""/>
      <w:lvlJc w:val="left"/>
    </w:lvl>
    <w:lvl w:ilvl="3" w:tplc="A7D63024">
      <w:numFmt w:val="decimal"/>
      <w:lvlText w:val=""/>
      <w:lvlJc w:val="left"/>
    </w:lvl>
    <w:lvl w:ilvl="4" w:tplc="4DFE6B88">
      <w:numFmt w:val="decimal"/>
      <w:lvlText w:val=""/>
      <w:lvlJc w:val="left"/>
    </w:lvl>
    <w:lvl w:ilvl="5" w:tplc="A8F2F734">
      <w:numFmt w:val="decimal"/>
      <w:lvlText w:val=""/>
      <w:lvlJc w:val="left"/>
    </w:lvl>
    <w:lvl w:ilvl="6" w:tplc="2B4C500C">
      <w:numFmt w:val="decimal"/>
      <w:lvlText w:val=""/>
      <w:lvlJc w:val="left"/>
    </w:lvl>
    <w:lvl w:ilvl="7" w:tplc="65889116">
      <w:numFmt w:val="decimal"/>
      <w:lvlText w:val=""/>
      <w:lvlJc w:val="left"/>
    </w:lvl>
    <w:lvl w:ilvl="8" w:tplc="7010A480">
      <w:numFmt w:val="decimal"/>
      <w:lvlText w:val=""/>
      <w:lvlJc w:val="left"/>
    </w:lvl>
  </w:abstractNum>
  <w:abstractNum w:abstractNumId="32">
    <w:nsid w:val="00007E0E"/>
    <w:multiLevelType w:val="hybridMultilevel"/>
    <w:tmpl w:val="5F3E3170"/>
    <w:lvl w:ilvl="0" w:tplc="0B0877A0">
      <w:start w:val="22"/>
      <w:numFmt w:val="decimal"/>
      <w:lvlText w:val="%1."/>
      <w:lvlJc w:val="left"/>
    </w:lvl>
    <w:lvl w:ilvl="1" w:tplc="C79E8FE8">
      <w:start w:val="1"/>
      <w:numFmt w:val="bullet"/>
      <w:lvlText w:val="-"/>
      <w:lvlJc w:val="left"/>
    </w:lvl>
    <w:lvl w:ilvl="2" w:tplc="5AC6EF80">
      <w:numFmt w:val="decimal"/>
      <w:lvlText w:val=""/>
      <w:lvlJc w:val="left"/>
    </w:lvl>
    <w:lvl w:ilvl="3" w:tplc="AE06C504">
      <w:numFmt w:val="decimal"/>
      <w:lvlText w:val=""/>
      <w:lvlJc w:val="left"/>
    </w:lvl>
    <w:lvl w:ilvl="4" w:tplc="D53016F0">
      <w:numFmt w:val="decimal"/>
      <w:lvlText w:val=""/>
      <w:lvlJc w:val="left"/>
    </w:lvl>
    <w:lvl w:ilvl="5" w:tplc="32346BC2">
      <w:numFmt w:val="decimal"/>
      <w:lvlText w:val=""/>
      <w:lvlJc w:val="left"/>
    </w:lvl>
    <w:lvl w:ilvl="6" w:tplc="76366C5E">
      <w:numFmt w:val="decimal"/>
      <w:lvlText w:val=""/>
      <w:lvlJc w:val="left"/>
    </w:lvl>
    <w:lvl w:ilvl="7" w:tplc="DFC0614A">
      <w:numFmt w:val="decimal"/>
      <w:lvlText w:val=""/>
      <w:lvlJc w:val="left"/>
    </w:lvl>
    <w:lvl w:ilvl="8" w:tplc="E05A696C">
      <w:numFmt w:val="decimal"/>
      <w:lvlText w:val=""/>
      <w:lvlJc w:val="left"/>
    </w:lvl>
  </w:abstractNum>
  <w:abstractNum w:abstractNumId="33">
    <w:nsid w:val="0E127FF1"/>
    <w:multiLevelType w:val="hybridMultilevel"/>
    <w:tmpl w:val="3CAE45EC"/>
    <w:lvl w:ilvl="0" w:tplc="766A4A64">
      <w:start w:val="2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4">
    <w:nsid w:val="127A760B"/>
    <w:multiLevelType w:val="multilevel"/>
    <w:tmpl w:val="DA520EF0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35">
    <w:nsid w:val="12B13E88"/>
    <w:multiLevelType w:val="hybridMultilevel"/>
    <w:tmpl w:val="B3E0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055C29"/>
    <w:multiLevelType w:val="multilevel"/>
    <w:tmpl w:val="A2EEF4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37">
    <w:nsid w:val="1FD85141"/>
    <w:multiLevelType w:val="hybridMultilevel"/>
    <w:tmpl w:val="F1747582"/>
    <w:lvl w:ilvl="0" w:tplc="EFEE0FC8">
      <w:start w:val="2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8">
    <w:nsid w:val="2A3C73B2"/>
    <w:multiLevelType w:val="hybridMultilevel"/>
    <w:tmpl w:val="A110940A"/>
    <w:lvl w:ilvl="0" w:tplc="0F5C9982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39511CD"/>
    <w:multiLevelType w:val="multilevel"/>
    <w:tmpl w:val="16AE89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351B0ABB"/>
    <w:multiLevelType w:val="hybridMultilevel"/>
    <w:tmpl w:val="3E12B47A"/>
    <w:lvl w:ilvl="0" w:tplc="538E06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B8D4D74"/>
    <w:multiLevelType w:val="hybridMultilevel"/>
    <w:tmpl w:val="A1EE9004"/>
    <w:lvl w:ilvl="0" w:tplc="FDB26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77614A7"/>
    <w:multiLevelType w:val="hybridMultilevel"/>
    <w:tmpl w:val="4A588F72"/>
    <w:lvl w:ilvl="0" w:tplc="C56E8802">
      <w:start w:val="15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3">
    <w:nsid w:val="62756F80"/>
    <w:multiLevelType w:val="hybridMultilevel"/>
    <w:tmpl w:val="9EEEB99A"/>
    <w:lvl w:ilvl="0" w:tplc="15DA92AE">
      <w:start w:val="18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>
    <w:nsid w:val="6826469B"/>
    <w:multiLevelType w:val="multilevel"/>
    <w:tmpl w:val="CB12067E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45">
    <w:nsid w:val="74801D77"/>
    <w:multiLevelType w:val="hybridMultilevel"/>
    <w:tmpl w:val="FC8AE812"/>
    <w:lvl w:ilvl="0" w:tplc="111825D6">
      <w:start w:val="2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6">
    <w:nsid w:val="7EC64C12"/>
    <w:multiLevelType w:val="hybridMultilevel"/>
    <w:tmpl w:val="A2A2A896"/>
    <w:lvl w:ilvl="0" w:tplc="336E9132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0"/>
  </w:num>
  <w:num w:numId="5">
    <w:abstractNumId w:val="5"/>
  </w:num>
  <w:num w:numId="6">
    <w:abstractNumId w:val="23"/>
  </w:num>
  <w:num w:numId="7">
    <w:abstractNumId w:val="11"/>
  </w:num>
  <w:num w:numId="8">
    <w:abstractNumId w:val="10"/>
  </w:num>
  <w:num w:numId="9">
    <w:abstractNumId w:val="1"/>
  </w:num>
  <w:num w:numId="10">
    <w:abstractNumId w:val="21"/>
  </w:num>
  <w:num w:numId="11">
    <w:abstractNumId w:val="25"/>
  </w:num>
  <w:num w:numId="12">
    <w:abstractNumId w:val="27"/>
  </w:num>
  <w:num w:numId="13">
    <w:abstractNumId w:val="14"/>
  </w:num>
  <w:num w:numId="14">
    <w:abstractNumId w:val="8"/>
  </w:num>
  <w:num w:numId="15">
    <w:abstractNumId w:val="29"/>
  </w:num>
  <w:num w:numId="16">
    <w:abstractNumId w:val="24"/>
  </w:num>
  <w:num w:numId="17">
    <w:abstractNumId w:val="31"/>
  </w:num>
  <w:num w:numId="18">
    <w:abstractNumId w:val="30"/>
  </w:num>
  <w:num w:numId="19">
    <w:abstractNumId w:val="16"/>
  </w:num>
  <w:num w:numId="20">
    <w:abstractNumId w:val="3"/>
  </w:num>
  <w:num w:numId="21">
    <w:abstractNumId w:val="12"/>
  </w:num>
  <w:num w:numId="22">
    <w:abstractNumId w:val="7"/>
  </w:num>
  <w:num w:numId="23">
    <w:abstractNumId w:val="28"/>
  </w:num>
  <w:num w:numId="24">
    <w:abstractNumId w:val="6"/>
  </w:num>
  <w:num w:numId="25">
    <w:abstractNumId w:val="35"/>
  </w:num>
  <w:num w:numId="26">
    <w:abstractNumId w:val="13"/>
  </w:num>
  <w:num w:numId="27">
    <w:abstractNumId w:val="9"/>
  </w:num>
  <w:num w:numId="28">
    <w:abstractNumId w:val="0"/>
  </w:num>
  <w:num w:numId="29">
    <w:abstractNumId w:val="4"/>
  </w:num>
  <w:num w:numId="30">
    <w:abstractNumId w:val="2"/>
  </w:num>
  <w:num w:numId="31">
    <w:abstractNumId w:val="26"/>
  </w:num>
  <w:num w:numId="32">
    <w:abstractNumId w:val="22"/>
  </w:num>
  <w:num w:numId="33">
    <w:abstractNumId w:val="18"/>
  </w:num>
  <w:num w:numId="34">
    <w:abstractNumId w:val="36"/>
  </w:num>
  <w:num w:numId="35">
    <w:abstractNumId w:val="38"/>
  </w:num>
  <w:num w:numId="36">
    <w:abstractNumId w:val="39"/>
  </w:num>
  <w:num w:numId="37">
    <w:abstractNumId w:val="44"/>
  </w:num>
  <w:num w:numId="38">
    <w:abstractNumId w:val="34"/>
  </w:num>
  <w:num w:numId="39">
    <w:abstractNumId w:val="46"/>
  </w:num>
  <w:num w:numId="40">
    <w:abstractNumId w:val="41"/>
  </w:num>
  <w:num w:numId="41">
    <w:abstractNumId w:val="42"/>
  </w:num>
  <w:num w:numId="42">
    <w:abstractNumId w:val="43"/>
  </w:num>
  <w:num w:numId="43">
    <w:abstractNumId w:val="32"/>
  </w:num>
  <w:num w:numId="44">
    <w:abstractNumId w:val="40"/>
  </w:num>
  <w:num w:numId="45">
    <w:abstractNumId w:val="33"/>
  </w:num>
  <w:num w:numId="46">
    <w:abstractNumId w:val="3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8"/>
    <w:rsid w:val="00016F1F"/>
    <w:rsid w:val="000659AF"/>
    <w:rsid w:val="000F228C"/>
    <w:rsid w:val="00137582"/>
    <w:rsid w:val="001E1A6B"/>
    <w:rsid w:val="00307870"/>
    <w:rsid w:val="00310C7C"/>
    <w:rsid w:val="00394322"/>
    <w:rsid w:val="0039698F"/>
    <w:rsid w:val="003C2EAC"/>
    <w:rsid w:val="0041519B"/>
    <w:rsid w:val="0046660C"/>
    <w:rsid w:val="0048645C"/>
    <w:rsid w:val="004B6B29"/>
    <w:rsid w:val="004C1317"/>
    <w:rsid w:val="00523668"/>
    <w:rsid w:val="00564E52"/>
    <w:rsid w:val="005B083F"/>
    <w:rsid w:val="005D03B4"/>
    <w:rsid w:val="005D702B"/>
    <w:rsid w:val="006444DA"/>
    <w:rsid w:val="00662B0B"/>
    <w:rsid w:val="006D4925"/>
    <w:rsid w:val="006F5201"/>
    <w:rsid w:val="00751FA7"/>
    <w:rsid w:val="007D7BC8"/>
    <w:rsid w:val="008411F1"/>
    <w:rsid w:val="00866D74"/>
    <w:rsid w:val="008B043A"/>
    <w:rsid w:val="008E0EFB"/>
    <w:rsid w:val="009547AF"/>
    <w:rsid w:val="009B7158"/>
    <w:rsid w:val="009D4D4A"/>
    <w:rsid w:val="009F43DD"/>
    <w:rsid w:val="00A53251"/>
    <w:rsid w:val="00A53B77"/>
    <w:rsid w:val="00AB7D4D"/>
    <w:rsid w:val="00AF53BE"/>
    <w:rsid w:val="00B03D26"/>
    <w:rsid w:val="00B11987"/>
    <w:rsid w:val="00C82292"/>
    <w:rsid w:val="00D231AD"/>
    <w:rsid w:val="00D341B8"/>
    <w:rsid w:val="00D87AEB"/>
    <w:rsid w:val="00D97F56"/>
    <w:rsid w:val="00DC25ED"/>
    <w:rsid w:val="00E15B81"/>
    <w:rsid w:val="00E9549F"/>
    <w:rsid w:val="00F33D5F"/>
    <w:rsid w:val="00F4293B"/>
    <w:rsid w:val="00F4709B"/>
    <w:rsid w:val="00FA0517"/>
    <w:rsid w:val="00FD775A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8645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28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8645C"/>
    <w:rPr>
      <w:rFonts w:eastAsia="Times New Roman"/>
      <w:b/>
      <w:bCs/>
      <w:i/>
      <w:iCs/>
      <w:sz w:val="26"/>
      <w:szCs w:val="26"/>
    </w:rPr>
  </w:style>
  <w:style w:type="paragraph" w:customStyle="1" w:styleId="p2">
    <w:name w:val="p2"/>
    <w:basedOn w:val="a"/>
    <w:rsid w:val="004864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C7C"/>
    <w:rPr>
      <w:rFonts w:ascii="Segoe UI" w:hAnsi="Segoe UI" w:cs="Segoe UI"/>
      <w:sz w:val="18"/>
      <w:szCs w:val="18"/>
    </w:rPr>
  </w:style>
  <w:style w:type="paragraph" w:customStyle="1" w:styleId="a7">
    <w:name w:val="Базовый"/>
    <w:uiPriority w:val="99"/>
    <w:qFormat/>
    <w:rsid w:val="00E9549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color w:val="00000A"/>
    </w:rPr>
  </w:style>
  <w:style w:type="character" w:customStyle="1" w:styleId="FontStyle90">
    <w:name w:val="Font Style90"/>
    <w:basedOn w:val="a0"/>
    <w:rsid w:val="00A53B77"/>
    <w:rPr>
      <w:rFonts w:ascii="Times New Roman" w:hAnsi="Times New Roman" w:cs="Times New Roman" w:hint="default"/>
      <w:sz w:val="16"/>
      <w:szCs w:val="16"/>
    </w:rPr>
  </w:style>
  <w:style w:type="paragraph" w:styleId="a8">
    <w:name w:val="Title"/>
    <w:basedOn w:val="a"/>
    <w:link w:val="a9"/>
    <w:uiPriority w:val="99"/>
    <w:qFormat/>
    <w:rsid w:val="0041519B"/>
    <w:pPr>
      <w:jc w:val="center"/>
    </w:pPr>
    <w:rPr>
      <w:rFonts w:eastAsia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41519B"/>
    <w:rPr>
      <w:rFonts w:eastAsia="Times New Roman"/>
      <w:sz w:val="28"/>
      <w:szCs w:val="20"/>
    </w:rPr>
  </w:style>
  <w:style w:type="table" w:styleId="aa">
    <w:name w:val="Table Grid"/>
    <w:basedOn w:val="a1"/>
    <w:uiPriority w:val="59"/>
    <w:rsid w:val="00D9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6660C"/>
    <w:rPr>
      <w:b/>
      <w:bCs/>
    </w:rPr>
  </w:style>
  <w:style w:type="paragraph" w:styleId="ac">
    <w:name w:val="Normal (Web)"/>
    <w:basedOn w:val="a"/>
    <w:uiPriority w:val="99"/>
    <w:rsid w:val="004666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Indent 2"/>
    <w:basedOn w:val="a"/>
    <w:link w:val="20"/>
    <w:rsid w:val="00F4293B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93B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F4293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293B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8645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28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8645C"/>
    <w:rPr>
      <w:rFonts w:eastAsia="Times New Roman"/>
      <w:b/>
      <w:bCs/>
      <w:i/>
      <w:iCs/>
      <w:sz w:val="26"/>
      <w:szCs w:val="26"/>
    </w:rPr>
  </w:style>
  <w:style w:type="paragraph" w:customStyle="1" w:styleId="p2">
    <w:name w:val="p2"/>
    <w:basedOn w:val="a"/>
    <w:rsid w:val="004864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C7C"/>
    <w:rPr>
      <w:rFonts w:ascii="Segoe UI" w:hAnsi="Segoe UI" w:cs="Segoe UI"/>
      <w:sz w:val="18"/>
      <w:szCs w:val="18"/>
    </w:rPr>
  </w:style>
  <w:style w:type="paragraph" w:customStyle="1" w:styleId="a7">
    <w:name w:val="Базовый"/>
    <w:uiPriority w:val="99"/>
    <w:qFormat/>
    <w:rsid w:val="00E9549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color w:val="00000A"/>
    </w:rPr>
  </w:style>
  <w:style w:type="character" w:customStyle="1" w:styleId="FontStyle90">
    <w:name w:val="Font Style90"/>
    <w:basedOn w:val="a0"/>
    <w:rsid w:val="00A53B77"/>
    <w:rPr>
      <w:rFonts w:ascii="Times New Roman" w:hAnsi="Times New Roman" w:cs="Times New Roman" w:hint="default"/>
      <w:sz w:val="16"/>
      <w:szCs w:val="16"/>
    </w:rPr>
  </w:style>
  <w:style w:type="paragraph" w:styleId="a8">
    <w:name w:val="Title"/>
    <w:basedOn w:val="a"/>
    <w:link w:val="a9"/>
    <w:uiPriority w:val="99"/>
    <w:qFormat/>
    <w:rsid w:val="0041519B"/>
    <w:pPr>
      <w:jc w:val="center"/>
    </w:pPr>
    <w:rPr>
      <w:rFonts w:eastAsia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41519B"/>
    <w:rPr>
      <w:rFonts w:eastAsia="Times New Roman"/>
      <w:sz w:val="28"/>
      <w:szCs w:val="20"/>
    </w:rPr>
  </w:style>
  <w:style w:type="table" w:styleId="aa">
    <w:name w:val="Table Grid"/>
    <w:basedOn w:val="a1"/>
    <w:uiPriority w:val="59"/>
    <w:rsid w:val="00D9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6660C"/>
    <w:rPr>
      <w:b/>
      <w:bCs/>
    </w:rPr>
  </w:style>
  <w:style w:type="paragraph" w:styleId="ac">
    <w:name w:val="Normal (Web)"/>
    <w:basedOn w:val="a"/>
    <w:uiPriority w:val="99"/>
    <w:rsid w:val="004666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Indent 2"/>
    <w:basedOn w:val="a"/>
    <w:link w:val="20"/>
    <w:rsid w:val="00F4293B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93B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F4293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293B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edu.vs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vsu.ru/course/view.php?id=74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b.vsu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URL: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20F2-940E-47FE-B1EB-72AEB41D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5760</Words>
  <Characters>32838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2020-09-28T08:36:00Z</cp:lastPrinted>
  <dcterms:created xsi:type="dcterms:W3CDTF">2024-09-25T08:56:00Z</dcterms:created>
  <dcterms:modified xsi:type="dcterms:W3CDTF">2024-09-25T08:56:00Z</dcterms:modified>
</cp:coreProperties>
</file>